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BD24" w14:textId="56431B49" w:rsidR="0084660C" w:rsidRDefault="0084660C" w:rsidP="0084660C">
      <w:pPr>
        <w:pStyle w:val="Title"/>
        <w:jc w:val="left"/>
        <w:rPr>
          <w:rFonts w:ascii="Century Gothic" w:hAnsi="Century Gothic"/>
          <w:sz w:val="44"/>
          <w:szCs w:val="40"/>
        </w:rPr>
      </w:pPr>
      <w:r>
        <w:rPr>
          <w:noProof/>
        </w:rPr>
        <w:drawing>
          <wp:inline distT="0" distB="0" distL="0" distR="0" wp14:anchorId="490B4CF7" wp14:editId="51947BAB">
            <wp:extent cx="1403985" cy="496570"/>
            <wp:effectExtent l="0" t="0" r="5715" b="0"/>
            <wp:docPr id="9" name="Picture 9" descr="A picture containing text, font, logo, trademark&#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font, logo, trademark&#10;&#10;Description automatically generate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03985" cy="496570"/>
                    </a:xfrm>
                    <a:prstGeom prst="rect">
                      <a:avLst/>
                    </a:prstGeom>
                    <a:noFill/>
                    <a:ln>
                      <a:noFill/>
                    </a:ln>
                  </pic:spPr>
                </pic:pic>
              </a:graphicData>
            </a:graphic>
          </wp:inline>
        </w:drawing>
      </w:r>
      <w:r>
        <w:rPr>
          <w:rFonts w:ascii="Century Gothic" w:hAnsi="Century Gothic"/>
          <w:sz w:val="44"/>
          <w:szCs w:val="40"/>
        </w:rPr>
        <w:tab/>
        <w:t xml:space="preserve">      </w:t>
      </w:r>
      <w:r w:rsidRPr="00C75FD4">
        <w:rPr>
          <w:noProof/>
          <w:sz w:val="22"/>
          <w:szCs w:val="22"/>
        </w:rPr>
        <w:drawing>
          <wp:inline distT="0" distB="0" distL="0" distR="0" wp14:anchorId="48592417" wp14:editId="1ECA5F73">
            <wp:extent cx="1216660" cy="572135"/>
            <wp:effectExtent l="0" t="0" r="2540" b="0"/>
            <wp:docPr id="8" name="Picture 8" descr="A black and white logo with a graduation cap&#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 name="Picture 8" descr="A black and white logo with a graduation cap&#10;&#10;Description automatically generated with low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572135"/>
                    </a:xfrm>
                    <a:prstGeom prst="rect">
                      <a:avLst/>
                    </a:prstGeom>
                    <a:noFill/>
                    <a:ln>
                      <a:noFill/>
                    </a:ln>
                  </pic:spPr>
                </pic:pic>
              </a:graphicData>
            </a:graphic>
          </wp:inline>
        </w:drawing>
      </w:r>
      <w:r>
        <w:rPr>
          <w:rFonts w:ascii="Century Gothic" w:hAnsi="Century Gothic"/>
          <w:sz w:val="44"/>
          <w:szCs w:val="40"/>
        </w:rPr>
        <w:tab/>
      </w:r>
      <w:r>
        <w:rPr>
          <w:rFonts w:ascii="Century Gothic" w:hAnsi="Century Gothic"/>
          <w:sz w:val="44"/>
          <w:szCs w:val="40"/>
        </w:rPr>
        <w:tab/>
        <w:t xml:space="preserve">   </w:t>
      </w:r>
      <w:r w:rsidR="00972D6B">
        <w:rPr>
          <w:noProof/>
        </w:rPr>
        <w:drawing>
          <wp:inline distT="0" distB="0" distL="0" distR="0" wp14:anchorId="1518807D" wp14:editId="644C180A">
            <wp:extent cx="982980" cy="982980"/>
            <wp:effectExtent l="0" t="0" r="7620" b="7620"/>
            <wp:docPr id="170463449"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6667646098931847Picture 285067389" descr="A black and whit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r>
        <w:rPr>
          <w:rFonts w:ascii="Century Gothic" w:hAnsi="Century Gothic"/>
          <w:sz w:val="44"/>
          <w:szCs w:val="40"/>
        </w:rPr>
        <w:t xml:space="preserve">   </w:t>
      </w:r>
    </w:p>
    <w:p w14:paraId="3920FAA6" w14:textId="77777777" w:rsidR="0084660C" w:rsidRPr="00FA08F1" w:rsidRDefault="0084660C" w:rsidP="0084660C">
      <w:pPr>
        <w:pStyle w:val="Title"/>
        <w:jc w:val="left"/>
        <w:rPr>
          <w:rFonts w:ascii="Century Gothic" w:hAnsi="Century Gothic"/>
          <w:color w:val="002060"/>
          <w:sz w:val="44"/>
          <w:szCs w:val="40"/>
        </w:rPr>
      </w:pPr>
    </w:p>
    <w:p w14:paraId="413C93C9" w14:textId="77777777" w:rsidR="0084660C" w:rsidRPr="00FA08F1" w:rsidRDefault="0084660C" w:rsidP="0084660C">
      <w:pPr>
        <w:pStyle w:val="Title"/>
        <w:jc w:val="left"/>
        <w:rPr>
          <w:rFonts w:ascii="Century Gothic" w:hAnsi="Century Gothic"/>
          <w:color w:val="002060"/>
          <w:sz w:val="44"/>
          <w:szCs w:val="40"/>
        </w:rPr>
      </w:pPr>
    </w:p>
    <w:p w14:paraId="78BFD500" w14:textId="77777777" w:rsidR="0084660C" w:rsidRPr="00FA08F1" w:rsidRDefault="0084660C" w:rsidP="0084660C">
      <w:pPr>
        <w:pStyle w:val="Title"/>
        <w:rPr>
          <w:rFonts w:ascii="Century Gothic" w:hAnsi="Century Gothic"/>
          <w:color w:val="002060"/>
          <w:sz w:val="44"/>
          <w:szCs w:val="40"/>
        </w:rPr>
      </w:pPr>
      <w:r w:rsidRPr="00FA08F1">
        <w:rPr>
          <w:rFonts w:ascii="Century Gothic" w:hAnsi="Century Gothic"/>
          <w:color w:val="002060"/>
          <w:sz w:val="44"/>
          <w:szCs w:val="40"/>
        </w:rPr>
        <w:t>Food &amp; Beverage Management</w:t>
      </w:r>
    </w:p>
    <w:p w14:paraId="725B6BB1" w14:textId="77777777" w:rsidR="0084660C" w:rsidRPr="00FA08F1" w:rsidRDefault="0084660C" w:rsidP="0084660C">
      <w:pPr>
        <w:pStyle w:val="Title"/>
        <w:jc w:val="left"/>
        <w:rPr>
          <w:rFonts w:ascii="Century Gothic" w:hAnsi="Century Gothic"/>
          <w:color w:val="002060"/>
          <w:sz w:val="44"/>
          <w:szCs w:val="40"/>
        </w:rPr>
      </w:pPr>
    </w:p>
    <w:p w14:paraId="383F4788" w14:textId="2DEB2587" w:rsidR="0084660C" w:rsidRPr="00FA08F1" w:rsidRDefault="000B0D80" w:rsidP="000B0D80">
      <w:pPr>
        <w:pStyle w:val="Title"/>
        <w:rPr>
          <w:rFonts w:ascii="Century Gothic" w:hAnsi="Century Gothic"/>
          <w:color w:val="002060"/>
          <w:sz w:val="32"/>
          <w:szCs w:val="28"/>
        </w:rPr>
      </w:pPr>
      <w:r>
        <w:rPr>
          <w:rFonts w:ascii="Century Gothic" w:hAnsi="Century Gothic"/>
          <w:color w:val="002060"/>
          <w:sz w:val="32"/>
          <w:szCs w:val="28"/>
        </w:rPr>
        <w:t>May 11</w:t>
      </w:r>
      <w:r w:rsidR="00730664">
        <w:rPr>
          <w:rFonts w:ascii="Century Gothic" w:hAnsi="Century Gothic"/>
          <w:color w:val="002060"/>
          <w:sz w:val="32"/>
          <w:szCs w:val="28"/>
        </w:rPr>
        <w:t xml:space="preserve"> – </w:t>
      </w:r>
      <w:r>
        <w:rPr>
          <w:rFonts w:ascii="Century Gothic" w:hAnsi="Century Gothic"/>
          <w:color w:val="002060"/>
          <w:sz w:val="32"/>
          <w:szCs w:val="28"/>
        </w:rPr>
        <w:t>15</w:t>
      </w:r>
      <w:r w:rsidR="00972D6B">
        <w:rPr>
          <w:rFonts w:ascii="Century Gothic" w:hAnsi="Century Gothic"/>
          <w:color w:val="002060"/>
          <w:sz w:val="32"/>
          <w:szCs w:val="28"/>
        </w:rPr>
        <w:t xml:space="preserve">, </w:t>
      </w:r>
      <w:r>
        <w:rPr>
          <w:rFonts w:ascii="Century Gothic" w:hAnsi="Century Gothic"/>
          <w:color w:val="002060"/>
          <w:sz w:val="32"/>
          <w:szCs w:val="28"/>
        </w:rPr>
        <w:t>2026</w:t>
      </w:r>
    </w:p>
    <w:p w14:paraId="6EA80B56" w14:textId="77777777" w:rsidR="0084660C" w:rsidRPr="00FA08F1" w:rsidRDefault="0084660C" w:rsidP="0084660C">
      <w:pPr>
        <w:pStyle w:val="Title"/>
        <w:rPr>
          <w:rFonts w:ascii="Century Gothic" w:hAnsi="Century Gothic"/>
          <w:color w:val="002060"/>
          <w:sz w:val="32"/>
          <w:szCs w:val="28"/>
        </w:rPr>
      </w:pPr>
    </w:p>
    <w:p w14:paraId="3FC7E7C4" w14:textId="0A8286D4" w:rsidR="0084660C" w:rsidRPr="00FA08F1" w:rsidRDefault="0084660C" w:rsidP="000B0D80">
      <w:pPr>
        <w:pStyle w:val="Title"/>
        <w:rPr>
          <w:rFonts w:ascii="Century Gothic" w:hAnsi="Century Gothic"/>
          <w:color w:val="002060"/>
          <w:sz w:val="32"/>
          <w:szCs w:val="28"/>
        </w:rPr>
      </w:pPr>
      <w:r w:rsidRPr="00FA08F1">
        <w:rPr>
          <w:rFonts w:ascii="Century Gothic" w:hAnsi="Century Gothic"/>
          <w:color w:val="002060"/>
          <w:sz w:val="32"/>
          <w:szCs w:val="28"/>
        </w:rPr>
        <w:t>Remuera Golf Club</w:t>
      </w:r>
    </w:p>
    <w:p w14:paraId="7313180D" w14:textId="77777777" w:rsidR="0084660C" w:rsidRPr="00FA08F1" w:rsidRDefault="0084660C" w:rsidP="0084660C">
      <w:pPr>
        <w:pStyle w:val="Title"/>
        <w:rPr>
          <w:rFonts w:ascii="Century Gothic" w:hAnsi="Century Gothic"/>
          <w:color w:val="002060"/>
          <w:sz w:val="32"/>
          <w:szCs w:val="28"/>
        </w:rPr>
      </w:pPr>
    </w:p>
    <w:p w14:paraId="3E8EA05C" w14:textId="77777777" w:rsidR="0084660C" w:rsidRPr="00FA08F1" w:rsidRDefault="0084660C" w:rsidP="0084660C">
      <w:pPr>
        <w:pStyle w:val="Title"/>
        <w:rPr>
          <w:rFonts w:ascii="Century Gothic" w:hAnsi="Century Gothic"/>
          <w:color w:val="002060"/>
          <w:sz w:val="32"/>
          <w:szCs w:val="28"/>
        </w:rPr>
      </w:pPr>
      <w:r w:rsidRPr="00FA08F1">
        <w:rPr>
          <w:noProof/>
          <w:color w:val="002060"/>
        </w:rPr>
        <w:drawing>
          <wp:inline distT="0" distB="0" distL="0" distR="0" wp14:anchorId="0B830A8D" wp14:editId="3D388BD4">
            <wp:extent cx="5144400" cy="3430800"/>
            <wp:effectExtent l="0" t="0" r="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4400" cy="3430800"/>
                    </a:xfrm>
                    <a:prstGeom prst="rect">
                      <a:avLst/>
                    </a:prstGeom>
                    <a:noFill/>
                    <a:ln>
                      <a:noFill/>
                    </a:ln>
                  </pic:spPr>
                </pic:pic>
              </a:graphicData>
            </a:graphic>
          </wp:inline>
        </w:drawing>
      </w:r>
    </w:p>
    <w:p w14:paraId="00AACA29" w14:textId="77777777" w:rsidR="0084660C" w:rsidRPr="00FA08F1" w:rsidRDefault="0084660C" w:rsidP="0084660C">
      <w:pPr>
        <w:pStyle w:val="Title"/>
        <w:rPr>
          <w:rFonts w:ascii="Century Gothic" w:hAnsi="Century Gothic"/>
          <w:color w:val="002060"/>
          <w:sz w:val="32"/>
          <w:szCs w:val="28"/>
        </w:rPr>
      </w:pPr>
    </w:p>
    <w:p w14:paraId="331A271D" w14:textId="77777777" w:rsidR="0084660C" w:rsidRPr="00FA08F1" w:rsidRDefault="0084660C" w:rsidP="0084660C">
      <w:pPr>
        <w:pStyle w:val="Title"/>
        <w:rPr>
          <w:rFonts w:ascii="Century Gothic" w:hAnsi="Century Gothic"/>
          <w:color w:val="002060"/>
          <w:sz w:val="32"/>
          <w:szCs w:val="28"/>
        </w:rPr>
      </w:pPr>
    </w:p>
    <w:p w14:paraId="545F82DD" w14:textId="77777777" w:rsidR="0021053A" w:rsidRPr="00692826" w:rsidRDefault="0021053A" w:rsidP="0021053A">
      <w:pPr>
        <w:spacing w:before="100" w:beforeAutospacing="1" w:after="100" w:afterAutospacing="1"/>
        <w:jc w:val="center"/>
        <w:outlineLvl w:val="0"/>
        <w:rPr>
          <w:rFonts w:asciiTheme="majorHAnsi" w:eastAsia="Times New Roman" w:hAnsiTheme="majorHAnsi" w:cs="Times New Roman"/>
          <w:b/>
          <w:bCs/>
          <w:color w:val="002060"/>
          <w:kern w:val="36"/>
          <w:sz w:val="32"/>
          <w:szCs w:val="32"/>
          <w:lang w:eastAsia="en-AU"/>
        </w:rPr>
      </w:pPr>
    </w:p>
    <w:p w14:paraId="6F2C3B7D" w14:textId="0E8E271F" w:rsidR="0021053A" w:rsidRDefault="0021053A" w:rsidP="0021053A">
      <w:pPr>
        <w:spacing w:before="100" w:beforeAutospacing="1" w:after="100" w:afterAutospacing="1"/>
        <w:jc w:val="center"/>
        <w:outlineLvl w:val="0"/>
        <w:rPr>
          <w:rFonts w:ascii="Century Gothic" w:eastAsia="Times New Roman" w:hAnsi="Century Gothic" w:cs="Times New Roman"/>
          <w:b/>
          <w:bCs/>
          <w:color w:val="000000"/>
          <w:kern w:val="36"/>
          <w:sz w:val="36"/>
          <w:szCs w:val="36"/>
          <w:lang w:eastAsia="en-AU"/>
        </w:rPr>
      </w:pPr>
    </w:p>
    <w:p w14:paraId="0EF31722" w14:textId="77777777" w:rsidR="0021053A" w:rsidRDefault="0021053A" w:rsidP="0021053A">
      <w:pPr>
        <w:spacing w:before="100" w:beforeAutospacing="1" w:after="100" w:afterAutospacing="1"/>
        <w:jc w:val="center"/>
        <w:outlineLvl w:val="0"/>
        <w:rPr>
          <w:rFonts w:ascii="Century Gothic" w:eastAsia="Times New Roman" w:hAnsi="Century Gothic" w:cs="Times New Roman"/>
          <w:b/>
          <w:bCs/>
          <w:color w:val="000000"/>
          <w:kern w:val="36"/>
          <w:sz w:val="36"/>
          <w:szCs w:val="36"/>
          <w:lang w:eastAsia="en-AU"/>
        </w:rPr>
      </w:pPr>
    </w:p>
    <w:p w14:paraId="1ECB3C69" w14:textId="77777777" w:rsidR="0021053A" w:rsidRPr="00692826" w:rsidRDefault="0021053A" w:rsidP="0021053A">
      <w:pPr>
        <w:spacing w:line="276" w:lineRule="auto"/>
        <w:rPr>
          <w:color w:val="002060"/>
        </w:rPr>
      </w:pPr>
      <w:r w:rsidRPr="00692826">
        <w:rPr>
          <w:color w:val="002060"/>
        </w:rPr>
        <w:t>BMI Food &amp; Beverage Management provides an in-depth look at food and beverage operations from a management and control perspective.</w:t>
      </w:r>
      <w:r w:rsidRPr="00692826">
        <w:rPr>
          <w:color w:val="002060"/>
        </w:rPr>
        <w:br/>
      </w:r>
      <w:r w:rsidRPr="00692826">
        <w:rPr>
          <w:color w:val="002060"/>
        </w:rPr>
        <w:br/>
        <w:t>The five-day program offers a combination of classroom lecture and hands-on learning at various clubs throughout the Auckland area. Attendees will have the opportunity to visit the facilities at the Royal Auckland and Grange Golf Club and the Remuera Golf Club, view and experience the production and tasting facilities at Jacks Coffee and Dilmah tea, participate in a hands-on cooking experience at Main Course Cookery School hosted by Sonya Oyston and learn the art of tapping a keg and pouring a perfect pint compliments of Asahi Beverages.</w:t>
      </w:r>
    </w:p>
    <w:p w14:paraId="75D93F70" w14:textId="77777777" w:rsidR="0021053A" w:rsidRPr="00692826" w:rsidRDefault="0021053A" w:rsidP="0021053A">
      <w:pPr>
        <w:spacing w:before="100" w:beforeAutospacing="1" w:after="100" w:afterAutospacing="1"/>
        <w:rPr>
          <w:rFonts w:eastAsia="Times New Roman" w:cs="Times New Roman"/>
          <w:color w:val="002060"/>
          <w:lang w:eastAsia="en-AU"/>
        </w:rPr>
      </w:pPr>
      <w:r w:rsidRPr="00692826">
        <w:rPr>
          <w:rFonts w:eastAsia="Times New Roman" w:cs="Times New Roman"/>
          <w:color w:val="002060"/>
          <w:lang w:eastAsia="en-AU"/>
        </w:rPr>
        <w:t>COURSE:</w:t>
      </w:r>
    </w:p>
    <w:tbl>
      <w:tblPr>
        <w:tblStyle w:val="TableGrid"/>
        <w:tblW w:w="953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8"/>
      </w:tblGrid>
      <w:tr w:rsidR="0021053A" w:rsidRPr="00692826" w14:paraId="1A4377EC" w14:textId="77777777" w:rsidTr="006C779B">
        <w:tc>
          <w:tcPr>
            <w:tcW w:w="4508" w:type="dxa"/>
          </w:tcPr>
          <w:p w14:paraId="2A63ADD7"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Food service marketing</w:t>
            </w:r>
          </w:p>
        </w:tc>
        <w:tc>
          <w:tcPr>
            <w:tcW w:w="4508" w:type="dxa"/>
          </w:tcPr>
          <w:p w14:paraId="4D10D836"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Beverage costing</w:t>
            </w:r>
          </w:p>
        </w:tc>
      </w:tr>
      <w:tr w:rsidR="0021053A" w:rsidRPr="00692826" w14:paraId="67D92A04" w14:textId="77777777" w:rsidTr="006C779B">
        <w:tc>
          <w:tcPr>
            <w:tcW w:w="4508" w:type="dxa"/>
          </w:tcPr>
          <w:p w14:paraId="295C4638"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Kitchen layout and renovation</w:t>
            </w:r>
          </w:p>
        </w:tc>
        <w:tc>
          <w:tcPr>
            <w:tcW w:w="4508" w:type="dxa"/>
          </w:tcPr>
          <w:p w14:paraId="53FE8FA2"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Sanitation and Safety</w:t>
            </w:r>
          </w:p>
        </w:tc>
      </w:tr>
      <w:tr w:rsidR="0021053A" w:rsidRPr="00692826" w14:paraId="5285427B" w14:textId="77777777" w:rsidTr="006C779B">
        <w:tc>
          <w:tcPr>
            <w:tcW w:w="4508" w:type="dxa"/>
          </w:tcPr>
          <w:p w14:paraId="112DD870"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Employee diversity</w:t>
            </w:r>
          </w:p>
        </w:tc>
        <w:tc>
          <w:tcPr>
            <w:tcW w:w="4508" w:type="dxa"/>
          </w:tcPr>
          <w:p w14:paraId="26D4F344"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Menu engineering applications</w:t>
            </w:r>
          </w:p>
        </w:tc>
      </w:tr>
      <w:tr w:rsidR="0021053A" w:rsidRPr="00692826" w14:paraId="3D22728F" w14:textId="77777777" w:rsidTr="006C779B">
        <w:tc>
          <w:tcPr>
            <w:tcW w:w="4508" w:type="dxa"/>
          </w:tcPr>
          <w:p w14:paraId="5D544D29"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Alcohol awareness</w:t>
            </w:r>
          </w:p>
        </w:tc>
        <w:tc>
          <w:tcPr>
            <w:tcW w:w="4508" w:type="dxa"/>
          </w:tcPr>
          <w:p w14:paraId="06210DFE"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 xml:space="preserve">Beverage production: Tea Coffee </w:t>
            </w:r>
          </w:p>
        </w:tc>
      </w:tr>
      <w:tr w:rsidR="0021053A" w:rsidRPr="00692826" w14:paraId="0B050FDA" w14:textId="77777777" w:rsidTr="006C779B">
        <w:tc>
          <w:tcPr>
            <w:tcW w:w="4508" w:type="dxa"/>
          </w:tcPr>
          <w:p w14:paraId="6D91B502" w14:textId="77777777" w:rsidR="0021053A" w:rsidRPr="00692826" w:rsidRDefault="0021053A" w:rsidP="0021053A">
            <w:pPr>
              <w:pStyle w:val="ListParagraph"/>
              <w:numPr>
                <w:ilvl w:val="0"/>
                <w:numId w:val="12"/>
              </w:numPr>
              <w:spacing w:before="100" w:beforeAutospacing="1"/>
              <w:rPr>
                <w:color w:val="002060"/>
              </w:rPr>
            </w:pPr>
            <w:r w:rsidRPr="00692826">
              <w:rPr>
                <w:rFonts w:eastAsia="Times New Roman" w:cs="Times New Roman"/>
                <w:color w:val="002060"/>
                <w:lang w:eastAsia="en-AU"/>
              </w:rPr>
              <w:t>Catering and special events</w:t>
            </w:r>
          </w:p>
        </w:tc>
        <w:tc>
          <w:tcPr>
            <w:tcW w:w="4508" w:type="dxa"/>
          </w:tcPr>
          <w:p w14:paraId="09D9FE7F" w14:textId="77777777" w:rsidR="0021053A" w:rsidRPr="00442951" w:rsidRDefault="0021053A" w:rsidP="0021053A">
            <w:pPr>
              <w:pStyle w:val="ListParagraph"/>
              <w:numPr>
                <w:ilvl w:val="0"/>
                <w:numId w:val="13"/>
              </w:numPr>
              <w:spacing w:before="100" w:beforeAutospacing="1"/>
              <w:rPr>
                <w:color w:val="002060"/>
              </w:rPr>
            </w:pPr>
            <w:r w:rsidRPr="00442951">
              <w:rPr>
                <w:rFonts w:eastAsia="Times New Roman" w:cs="Times New Roman"/>
                <w:color w:val="002060"/>
                <w:lang w:eastAsia="en-AU"/>
              </w:rPr>
              <w:t>“Garden to Table” opportunities</w:t>
            </w:r>
          </w:p>
        </w:tc>
      </w:tr>
    </w:tbl>
    <w:p w14:paraId="415A77A4" w14:textId="5C3DDD22" w:rsidR="0084660C" w:rsidRPr="00FA08F1" w:rsidRDefault="0084660C" w:rsidP="0021053A">
      <w:pPr>
        <w:pStyle w:val="Title"/>
        <w:jc w:val="left"/>
        <w:rPr>
          <w:rFonts w:ascii="Century Gothic" w:hAnsi="Century Gothic"/>
          <w:color w:val="002060"/>
          <w:sz w:val="32"/>
          <w:szCs w:val="28"/>
        </w:rPr>
      </w:pPr>
    </w:p>
    <w:tbl>
      <w:tblPr>
        <w:tblStyle w:val="TableGrid"/>
        <w:tblW w:w="9072" w:type="dxa"/>
        <w:tblInd w:w="-5" w:type="dxa"/>
        <w:tblLook w:val="04A0" w:firstRow="1" w:lastRow="0" w:firstColumn="1" w:lastColumn="0" w:noHBand="0" w:noVBand="1"/>
      </w:tblPr>
      <w:tblGrid>
        <w:gridCol w:w="1843"/>
        <w:gridCol w:w="4394"/>
        <w:gridCol w:w="2835"/>
      </w:tblGrid>
      <w:tr w:rsidR="00FA08F1" w:rsidRPr="00FA08F1" w14:paraId="69C72701" w14:textId="77777777" w:rsidTr="009A6042">
        <w:tc>
          <w:tcPr>
            <w:tcW w:w="907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ACAF20" w14:textId="4AF4EA70" w:rsidR="0084660C" w:rsidRPr="00FA08F1" w:rsidRDefault="00D50928" w:rsidP="009A6042">
            <w:pPr>
              <w:spacing w:line="276" w:lineRule="auto"/>
              <w:jc w:val="center"/>
              <w:rPr>
                <w:rFonts w:ascii="Century Gothic" w:hAnsi="Century Gothic"/>
                <w:b/>
                <w:bCs/>
                <w:color w:val="002060"/>
              </w:rPr>
            </w:pPr>
            <w:r w:rsidRPr="00FA08F1">
              <w:rPr>
                <w:rFonts w:ascii="Century Gothic" w:hAnsi="Century Gothic"/>
                <w:b/>
                <w:bCs/>
                <w:color w:val="002060"/>
                <w:sz w:val="28"/>
                <w:szCs w:val="28"/>
              </w:rPr>
              <w:t>Day 1</w:t>
            </w:r>
            <w:r w:rsidR="00FC084D">
              <w:rPr>
                <w:rFonts w:ascii="Century Gothic" w:hAnsi="Century Gothic"/>
                <w:b/>
                <w:bCs/>
                <w:color w:val="002060"/>
                <w:sz w:val="28"/>
                <w:szCs w:val="28"/>
              </w:rPr>
              <w:t xml:space="preserve"> </w:t>
            </w:r>
            <w:r w:rsidR="004761CA">
              <w:rPr>
                <w:rFonts w:ascii="Century Gothic" w:hAnsi="Century Gothic"/>
                <w:b/>
                <w:bCs/>
                <w:color w:val="002060"/>
                <w:sz w:val="28"/>
                <w:szCs w:val="28"/>
              </w:rPr>
              <w:t xml:space="preserve">Monday </w:t>
            </w:r>
            <w:r w:rsidR="00010531">
              <w:rPr>
                <w:rFonts w:ascii="Century Gothic" w:hAnsi="Century Gothic"/>
                <w:b/>
                <w:bCs/>
                <w:color w:val="002060"/>
                <w:sz w:val="28"/>
                <w:szCs w:val="28"/>
              </w:rPr>
              <w:t>11</w:t>
            </w:r>
            <w:r w:rsidR="00A3052F">
              <w:rPr>
                <w:rFonts w:ascii="Century Gothic" w:hAnsi="Century Gothic"/>
                <w:b/>
                <w:bCs/>
                <w:color w:val="002060"/>
                <w:sz w:val="28"/>
                <w:szCs w:val="28"/>
              </w:rPr>
              <w:t xml:space="preserve"> </w:t>
            </w:r>
            <w:r w:rsidR="00010531">
              <w:rPr>
                <w:rFonts w:ascii="Century Gothic" w:hAnsi="Century Gothic"/>
                <w:b/>
                <w:bCs/>
                <w:color w:val="002060"/>
                <w:sz w:val="28"/>
                <w:szCs w:val="28"/>
              </w:rPr>
              <w:t xml:space="preserve">May </w:t>
            </w:r>
            <w:r w:rsidR="00A3052F">
              <w:rPr>
                <w:rFonts w:ascii="Century Gothic" w:hAnsi="Century Gothic"/>
                <w:b/>
                <w:bCs/>
                <w:color w:val="002060"/>
                <w:sz w:val="28"/>
                <w:szCs w:val="28"/>
              </w:rPr>
              <w:t>202</w:t>
            </w:r>
            <w:r w:rsidR="00010531">
              <w:rPr>
                <w:rFonts w:ascii="Century Gothic" w:hAnsi="Century Gothic"/>
                <w:b/>
                <w:bCs/>
                <w:color w:val="002060"/>
                <w:sz w:val="28"/>
                <w:szCs w:val="28"/>
              </w:rPr>
              <w:t>6</w:t>
            </w:r>
            <w:r w:rsidR="00D408B2">
              <w:rPr>
                <w:rFonts w:ascii="Century Gothic" w:hAnsi="Century Gothic"/>
                <w:b/>
                <w:bCs/>
                <w:color w:val="002060"/>
                <w:sz w:val="28"/>
                <w:szCs w:val="28"/>
              </w:rPr>
              <w:t xml:space="preserve"> at Remuera Golf Club</w:t>
            </w:r>
          </w:p>
        </w:tc>
      </w:tr>
      <w:tr w:rsidR="00FA08F1" w:rsidRPr="00FA08F1" w14:paraId="69CB885F" w14:textId="77777777" w:rsidTr="002E5354">
        <w:trPr>
          <w:trHeight w:val="479"/>
        </w:trPr>
        <w:tc>
          <w:tcPr>
            <w:tcW w:w="1843" w:type="dxa"/>
            <w:tcBorders>
              <w:top w:val="single" w:sz="4" w:space="0" w:color="auto"/>
              <w:left w:val="single" w:sz="4" w:space="0" w:color="auto"/>
              <w:bottom w:val="single" w:sz="4" w:space="0" w:color="auto"/>
              <w:right w:val="single" w:sz="4" w:space="0" w:color="auto"/>
            </w:tcBorders>
            <w:vAlign w:val="center"/>
            <w:hideMark/>
          </w:tcPr>
          <w:p w14:paraId="18303D0A"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8.40 to 8:45 AM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DA25CC9" w14:textId="4555C182"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Welcome</w:t>
            </w:r>
            <w:r w:rsidR="00010531">
              <w:rPr>
                <w:rFonts w:ascii="Century Gothic" w:hAnsi="Century Gothic"/>
                <w:color w:val="002060"/>
              </w:rPr>
              <w:t xml:space="preserve"> and Housekeeping</w:t>
            </w:r>
          </w:p>
          <w:p w14:paraId="4B11B9F9" w14:textId="77777777" w:rsidR="0084660C" w:rsidRPr="00F80E33" w:rsidRDefault="0084660C" w:rsidP="00010531">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vAlign w:val="center"/>
          </w:tcPr>
          <w:p w14:paraId="7AF02515" w14:textId="73B2E0DE"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3D61ED13" w14:textId="77777777" w:rsidTr="002E5354">
        <w:trPr>
          <w:trHeight w:val="479"/>
        </w:trPr>
        <w:tc>
          <w:tcPr>
            <w:tcW w:w="1843" w:type="dxa"/>
            <w:tcBorders>
              <w:top w:val="single" w:sz="4" w:space="0" w:color="auto"/>
              <w:left w:val="single" w:sz="4" w:space="0" w:color="auto"/>
              <w:bottom w:val="single" w:sz="4" w:space="0" w:color="auto"/>
              <w:right w:val="single" w:sz="4" w:space="0" w:color="auto"/>
            </w:tcBorders>
            <w:vAlign w:val="center"/>
            <w:hideMark/>
          </w:tcPr>
          <w:p w14:paraId="403B8B17"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8:45 to 10:15AM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753BE62"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 2 and 8</w:t>
            </w:r>
          </w:p>
          <w:p w14:paraId="72BB84F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Staff selection/staff training – part 1</w:t>
            </w:r>
          </w:p>
          <w:p w14:paraId="1EE845D5" w14:textId="77777777" w:rsidR="0084660C" w:rsidRPr="00F80E33" w:rsidRDefault="0084660C" w:rsidP="009A604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BB10E"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Warren Collett CCM</w:t>
            </w:r>
          </w:p>
          <w:p w14:paraId="54543429" w14:textId="0C4061D3" w:rsidR="0084660C" w:rsidRPr="00FA08F1" w:rsidRDefault="002E5354" w:rsidP="009A6042">
            <w:pPr>
              <w:spacing w:line="276" w:lineRule="auto"/>
              <w:jc w:val="center"/>
              <w:rPr>
                <w:rFonts w:ascii="Century Gothic" w:hAnsi="Century Gothic"/>
                <w:color w:val="002060"/>
                <w:sz w:val="21"/>
                <w:szCs w:val="21"/>
              </w:rPr>
            </w:pPr>
            <w:r>
              <w:rPr>
                <w:rFonts w:ascii="Century Gothic" w:hAnsi="Century Gothic"/>
                <w:color w:val="002060"/>
              </w:rPr>
              <w:t xml:space="preserve">GM </w:t>
            </w:r>
            <w:r w:rsidR="0084660C" w:rsidRPr="00FA08F1">
              <w:rPr>
                <w:rFonts w:ascii="Century Gothic" w:hAnsi="Century Gothic"/>
                <w:color w:val="002060"/>
              </w:rPr>
              <w:t>Wairakei GC</w:t>
            </w:r>
          </w:p>
        </w:tc>
      </w:tr>
      <w:tr w:rsidR="00FA08F1" w:rsidRPr="00FA08F1" w14:paraId="07AF06FA"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70D0C61E"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10:15 to10:30AM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44D7366"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Break</w:t>
            </w:r>
          </w:p>
        </w:tc>
        <w:tc>
          <w:tcPr>
            <w:tcW w:w="2835" w:type="dxa"/>
            <w:tcBorders>
              <w:top w:val="single" w:sz="4" w:space="0" w:color="auto"/>
              <w:left w:val="single" w:sz="4" w:space="0" w:color="auto"/>
              <w:bottom w:val="single" w:sz="4" w:space="0" w:color="auto"/>
              <w:right w:val="single" w:sz="4" w:space="0" w:color="auto"/>
            </w:tcBorders>
            <w:vAlign w:val="center"/>
          </w:tcPr>
          <w:p w14:paraId="7A50C553"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2EC55077"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60AB682E"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10:30 to11:30AM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AC891DE" w14:textId="77777777" w:rsidR="0084660C" w:rsidRPr="00F80E33" w:rsidRDefault="0084660C" w:rsidP="009A6042">
            <w:pPr>
              <w:spacing w:line="276" w:lineRule="auto"/>
              <w:rPr>
                <w:rFonts w:ascii="Century Gothic" w:hAnsi="Century Gothic"/>
                <w:color w:val="002060"/>
              </w:rPr>
            </w:pPr>
          </w:p>
          <w:p w14:paraId="6B90AD5D"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2 and 8 </w:t>
            </w:r>
          </w:p>
          <w:p w14:paraId="2857C01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Staff selection/Staff training- part 2</w:t>
            </w:r>
          </w:p>
          <w:p w14:paraId="497052F9" w14:textId="77777777" w:rsidR="0084660C" w:rsidRPr="00F80E33" w:rsidRDefault="0084660C" w:rsidP="009A6042">
            <w:pPr>
              <w:spacing w:line="276" w:lineRule="auto"/>
              <w:rPr>
                <w:rFonts w:ascii="Century Gothic" w:hAnsi="Century Gothic"/>
                <w:color w:val="002060"/>
              </w:rPr>
            </w:pPr>
          </w:p>
          <w:p w14:paraId="752BEB87" w14:textId="77777777" w:rsidR="0084660C" w:rsidRPr="00F80E33" w:rsidRDefault="0084660C" w:rsidP="009A604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7886A"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Warren Collett CCM</w:t>
            </w:r>
          </w:p>
          <w:p w14:paraId="2339136A" w14:textId="793F42A4"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 xml:space="preserve">Wairakei GC </w:t>
            </w:r>
          </w:p>
          <w:p w14:paraId="5FAA993B"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4A2268B1" w14:textId="77777777" w:rsidTr="002E5354">
        <w:trPr>
          <w:trHeight w:val="1380"/>
        </w:trPr>
        <w:tc>
          <w:tcPr>
            <w:tcW w:w="1843" w:type="dxa"/>
            <w:tcBorders>
              <w:top w:val="single" w:sz="4" w:space="0" w:color="auto"/>
              <w:left w:val="single" w:sz="4" w:space="0" w:color="auto"/>
              <w:bottom w:val="single" w:sz="4" w:space="0" w:color="auto"/>
              <w:right w:val="single" w:sz="4" w:space="0" w:color="auto"/>
            </w:tcBorders>
            <w:vAlign w:val="center"/>
            <w:hideMark/>
          </w:tcPr>
          <w:p w14:paraId="62ACAB83" w14:textId="77777777" w:rsidR="0084660C" w:rsidRPr="00F80E33" w:rsidRDefault="0084660C" w:rsidP="009A6042">
            <w:pPr>
              <w:spacing w:line="276" w:lineRule="auto"/>
              <w:rPr>
                <w:rFonts w:ascii="Century Gothic" w:hAnsi="Century Gothic"/>
                <w:color w:val="002060"/>
                <w:sz w:val="21"/>
                <w:szCs w:val="21"/>
              </w:rPr>
            </w:pPr>
            <w:r w:rsidRPr="00F80E33">
              <w:rPr>
                <w:rFonts w:ascii="Century Gothic" w:hAnsi="Century Gothic"/>
                <w:color w:val="002060"/>
              </w:rPr>
              <w:t xml:space="preserve">11:30 to12:30PM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32AE68B" w14:textId="4E85672A" w:rsidR="0084660C" w:rsidRPr="00F80E33" w:rsidRDefault="00DB4C3F" w:rsidP="009A6042">
            <w:pPr>
              <w:spacing w:line="276" w:lineRule="auto"/>
              <w:rPr>
                <w:rFonts w:ascii="Century Gothic" w:hAnsi="Century Gothic"/>
                <w:color w:val="002060"/>
              </w:rPr>
            </w:pPr>
            <w:r>
              <w:rPr>
                <w:rFonts w:ascii="Century Gothic" w:hAnsi="Century Gothic"/>
                <w:color w:val="002060"/>
              </w:rPr>
              <w:t xml:space="preserve">Module 5 </w:t>
            </w:r>
            <w:r w:rsidR="00F233A4">
              <w:rPr>
                <w:rFonts w:ascii="Century Gothic" w:hAnsi="Century Gothic"/>
                <w:color w:val="002060"/>
              </w:rPr>
              <w:t>Responsible Alcohol Practices</w:t>
            </w:r>
          </w:p>
        </w:tc>
        <w:tc>
          <w:tcPr>
            <w:tcW w:w="2835" w:type="dxa"/>
            <w:tcBorders>
              <w:top w:val="single" w:sz="4" w:space="0" w:color="auto"/>
              <w:left w:val="single" w:sz="4" w:space="0" w:color="auto"/>
              <w:bottom w:val="single" w:sz="4" w:space="0" w:color="auto"/>
              <w:right w:val="single" w:sz="4" w:space="0" w:color="auto"/>
            </w:tcBorders>
            <w:vAlign w:val="center"/>
          </w:tcPr>
          <w:p w14:paraId="70704A76" w14:textId="77777777" w:rsidR="00F233A4" w:rsidRDefault="00F233A4" w:rsidP="00F233A4">
            <w:pPr>
              <w:spacing w:line="276" w:lineRule="auto"/>
              <w:jc w:val="center"/>
              <w:rPr>
                <w:rFonts w:ascii="Century Gothic" w:hAnsi="Century Gothic"/>
                <w:color w:val="002060"/>
              </w:rPr>
            </w:pPr>
          </w:p>
          <w:p w14:paraId="3EFE1899" w14:textId="5F1980D5" w:rsidR="00F233A4" w:rsidRPr="00FA08F1" w:rsidRDefault="00F233A4" w:rsidP="00F233A4">
            <w:pPr>
              <w:spacing w:line="276" w:lineRule="auto"/>
              <w:jc w:val="center"/>
              <w:rPr>
                <w:rFonts w:ascii="Century Gothic" w:hAnsi="Century Gothic"/>
                <w:color w:val="002060"/>
              </w:rPr>
            </w:pPr>
            <w:r w:rsidRPr="00FA08F1">
              <w:rPr>
                <w:rFonts w:ascii="Century Gothic" w:hAnsi="Century Gothic"/>
                <w:color w:val="002060"/>
              </w:rPr>
              <w:t>Warren Collett CCM</w:t>
            </w:r>
          </w:p>
          <w:p w14:paraId="35028172" w14:textId="77777777" w:rsidR="00F233A4" w:rsidRPr="00FA08F1" w:rsidRDefault="00F233A4" w:rsidP="00F233A4">
            <w:pPr>
              <w:spacing w:line="276" w:lineRule="auto"/>
              <w:jc w:val="center"/>
              <w:rPr>
                <w:rFonts w:ascii="Century Gothic" w:hAnsi="Century Gothic"/>
                <w:color w:val="002060"/>
              </w:rPr>
            </w:pPr>
            <w:r w:rsidRPr="00FA08F1">
              <w:rPr>
                <w:rFonts w:ascii="Century Gothic" w:hAnsi="Century Gothic"/>
                <w:color w:val="002060"/>
              </w:rPr>
              <w:t>Wairakei Golf Club</w:t>
            </w:r>
          </w:p>
          <w:p w14:paraId="3393DA17" w14:textId="65D8889F" w:rsidR="0084660C" w:rsidRPr="00FA08F1" w:rsidRDefault="0084660C" w:rsidP="009A6042">
            <w:pPr>
              <w:spacing w:line="276" w:lineRule="auto"/>
              <w:jc w:val="center"/>
              <w:rPr>
                <w:rFonts w:ascii="Century Gothic" w:hAnsi="Century Gothic"/>
                <w:color w:val="002060"/>
              </w:rPr>
            </w:pPr>
          </w:p>
        </w:tc>
      </w:tr>
      <w:tr w:rsidR="00FA08F1" w:rsidRPr="00FA08F1" w14:paraId="2832009F"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25171AF4"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12:30 to 1:15 PM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271D584"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Lunch </w:t>
            </w:r>
          </w:p>
        </w:tc>
        <w:tc>
          <w:tcPr>
            <w:tcW w:w="2835" w:type="dxa"/>
            <w:tcBorders>
              <w:top w:val="single" w:sz="4" w:space="0" w:color="auto"/>
              <w:left w:val="single" w:sz="4" w:space="0" w:color="auto"/>
              <w:bottom w:val="single" w:sz="4" w:space="0" w:color="auto"/>
              <w:right w:val="single" w:sz="4" w:space="0" w:color="auto"/>
            </w:tcBorders>
            <w:vAlign w:val="center"/>
          </w:tcPr>
          <w:p w14:paraId="6418D862"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0DCC841C"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214E9626"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1:15 to 2:15 PM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E30718"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 5</w:t>
            </w:r>
          </w:p>
          <w:p w14:paraId="4694150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Food and Beverage Legal requirements</w:t>
            </w:r>
          </w:p>
          <w:p w14:paraId="39F6E025" w14:textId="77777777" w:rsidR="0084660C" w:rsidRPr="00F80E33" w:rsidRDefault="0084660C" w:rsidP="009A6042">
            <w:pPr>
              <w:spacing w:line="276" w:lineRule="auto"/>
              <w:rPr>
                <w:rFonts w:ascii="Century Gothic" w:hAnsi="Century Gothic"/>
                <w:color w:val="002060"/>
              </w:rPr>
            </w:pPr>
          </w:p>
          <w:p w14:paraId="4F01ACEE" w14:textId="77777777" w:rsidR="0084660C" w:rsidRPr="00F80E33" w:rsidRDefault="0084660C" w:rsidP="009A604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vAlign w:val="center"/>
          </w:tcPr>
          <w:p w14:paraId="0E53F6DD"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lastRenderedPageBreak/>
              <w:t>Warren Collett CCM</w:t>
            </w:r>
          </w:p>
          <w:p w14:paraId="46322BF1" w14:textId="77777777" w:rsidR="0084660C" w:rsidRPr="00FA08F1" w:rsidRDefault="0084660C" w:rsidP="009A6042">
            <w:pPr>
              <w:spacing w:line="276" w:lineRule="auto"/>
              <w:jc w:val="center"/>
              <w:rPr>
                <w:rFonts w:ascii="Century Gothic" w:hAnsi="Century Gothic"/>
                <w:color w:val="002060"/>
                <w:sz w:val="21"/>
                <w:szCs w:val="21"/>
              </w:rPr>
            </w:pPr>
            <w:r w:rsidRPr="00FA08F1">
              <w:rPr>
                <w:rFonts w:ascii="Century Gothic" w:hAnsi="Century Gothic"/>
                <w:color w:val="002060"/>
              </w:rPr>
              <w:t>Wairakei Golf Club</w:t>
            </w:r>
          </w:p>
        </w:tc>
      </w:tr>
      <w:tr w:rsidR="00FA08F1" w:rsidRPr="00FA08F1" w14:paraId="2F3EB54B"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79F4EB8D"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2:15 to 3.15 PM</w:t>
            </w:r>
          </w:p>
        </w:tc>
        <w:tc>
          <w:tcPr>
            <w:tcW w:w="4394" w:type="dxa"/>
            <w:tcBorders>
              <w:top w:val="single" w:sz="4" w:space="0" w:color="auto"/>
              <w:left w:val="single" w:sz="4" w:space="0" w:color="auto"/>
              <w:bottom w:val="single" w:sz="4" w:space="0" w:color="auto"/>
              <w:right w:val="single" w:sz="4" w:space="0" w:color="auto"/>
            </w:tcBorders>
            <w:vAlign w:val="center"/>
          </w:tcPr>
          <w:p w14:paraId="619B775C" w14:textId="57C12BE1" w:rsidR="0084660C" w:rsidRDefault="00DB4C3F" w:rsidP="009A6042">
            <w:pPr>
              <w:spacing w:line="276" w:lineRule="auto"/>
              <w:rPr>
                <w:rFonts w:ascii="Century Gothic" w:hAnsi="Century Gothic"/>
                <w:color w:val="002060"/>
              </w:rPr>
            </w:pPr>
            <w:r>
              <w:rPr>
                <w:rFonts w:ascii="Century Gothic" w:hAnsi="Century Gothic"/>
                <w:color w:val="002060"/>
              </w:rPr>
              <w:t>Case Study</w:t>
            </w:r>
          </w:p>
          <w:p w14:paraId="4212EC2D" w14:textId="77777777" w:rsidR="00776BB8" w:rsidRPr="00F80E33" w:rsidRDefault="00776BB8" w:rsidP="009A604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vAlign w:val="center"/>
          </w:tcPr>
          <w:p w14:paraId="4FD165E4" w14:textId="77777777" w:rsidR="0084660C" w:rsidRPr="00FA08F1" w:rsidRDefault="0084660C" w:rsidP="00F233A4">
            <w:pPr>
              <w:spacing w:line="276" w:lineRule="auto"/>
              <w:jc w:val="center"/>
              <w:rPr>
                <w:rFonts w:ascii="Century Gothic" w:hAnsi="Century Gothic"/>
                <w:color w:val="002060"/>
              </w:rPr>
            </w:pPr>
          </w:p>
        </w:tc>
      </w:tr>
      <w:tr w:rsidR="00FA08F1" w:rsidRPr="00FA08F1" w14:paraId="5F5A3788"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13BDD37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3:15 to 3:30 PM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4655DAE"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Break</w:t>
            </w:r>
          </w:p>
        </w:tc>
        <w:tc>
          <w:tcPr>
            <w:tcW w:w="2835" w:type="dxa"/>
            <w:tcBorders>
              <w:top w:val="single" w:sz="4" w:space="0" w:color="auto"/>
              <w:left w:val="single" w:sz="4" w:space="0" w:color="auto"/>
              <w:bottom w:val="single" w:sz="4" w:space="0" w:color="auto"/>
              <w:right w:val="single" w:sz="4" w:space="0" w:color="auto"/>
            </w:tcBorders>
            <w:vAlign w:val="center"/>
          </w:tcPr>
          <w:p w14:paraId="6FC7CEEC"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54177832" w14:textId="77777777" w:rsidTr="003A4376">
        <w:trPr>
          <w:trHeight w:val="48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149BB" w14:textId="77777777" w:rsidR="0084660C" w:rsidRPr="003A4376" w:rsidRDefault="0084660C" w:rsidP="009A6042">
            <w:pPr>
              <w:spacing w:line="276" w:lineRule="auto"/>
              <w:rPr>
                <w:rFonts w:ascii="Century Gothic" w:hAnsi="Century Gothic"/>
                <w:color w:val="002060"/>
              </w:rPr>
            </w:pPr>
            <w:r w:rsidRPr="003A4376">
              <w:rPr>
                <w:rFonts w:ascii="Century Gothic" w:hAnsi="Century Gothic"/>
                <w:color w:val="002060"/>
              </w:rPr>
              <w:t>3:30 to 5:00 PM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3EEE" w14:textId="77777777" w:rsidR="0084660C" w:rsidRPr="003A4376" w:rsidRDefault="0084660C" w:rsidP="009A6042">
            <w:pPr>
              <w:spacing w:line="276" w:lineRule="auto"/>
              <w:rPr>
                <w:rFonts w:ascii="Century Gothic" w:hAnsi="Century Gothic"/>
                <w:color w:val="002060"/>
              </w:rPr>
            </w:pPr>
            <w:r w:rsidRPr="003A4376">
              <w:rPr>
                <w:rFonts w:ascii="Century Gothic" w:hAnsi="Century Gothic"/>
                <w:color w:val="002060"/>
              </w:rPr>
              <w:t xml:space="preserve">Module 19 </w:t>
            </w:r>
          </w:p>
          <w:p w14:paraId="5ABA94E6" w14:textId="351E3DB7" w:rsidR="00F42DFF" w:rsidRPr="003A4376" w:rsidRDefault="001A5173" w:rsidP="009A6042">
            <w:pPr>
              <w:spacing w:line="276" w:lineRule="auto"/>
              <w:rPr>
                <w:rFonts w:ascii="Century Gothic" w:hAnsi="Century Gothic"/>
                <w:color w:val="002060"/>
              </w:rPr>
            </w:pPr>
            <w:r>
              <w:rPr>
                <w:rFonts w:ascii="Century Gothic" w:hAnsi="Century Gothic"/>
                <w:color w:val="002060"/>
              </w:rPr>
              <w:t xml:space="preserve">Club </w:t>
            </w:r>
            <w:r w:rsidR="0084660C" w:rsidRPr="003A4376">
              <w:rPr>
                <w:rFonts w:ascii="Century Gothic" w:hAnsi="Century Gothic"/>
                <w:color w:val="002060"/>
              </w:rPr>
              <w:t>Kitchen restaurant design and restoration</w:t>
            </w:r>
            <w:r w:rsidR="00F42DFF" w:rsidRPr="003A4376">
              <w:rPr>
                <w:rFonts w:ascii="Century Gothic" w:hAnsi="Century Gothic"/>
                <w:color w:val="002060"/>
              </w:rPr>
              <w:t>.</w:t>
            </w:r>
          </w:p>
          <w:p w14:paraId="46E932E9" w14:textId="3AE58F87" w:rsidR="0084660C" w:rsidRPr="003A4376" w:rsidRDefault="00F42DFF" w:rsidP="009A6042">
            <w:pPr>
              <w:spacing w:line="276" w:lineRule="auto"/>
              <w:rPr>
                <w:rFonts w:ascii="Century Gothic" w:hAnsi="Century Gothic"/>
                <w:color w:val="002060"/>
              </w:rPr>
            </w:pPr>
            <w:r w:rsidRPr="003A4376">
              <w:rPr>
                <w:rFonts w:ascii="Century Gothic" w:hAnsi="Century Gothic"/>
                <w:color w:val="002060"/>
              </w:rPr>
              <w:t>Case study</w:t>
            </w:r>
            <w:r w:rsidR="0002077F" w:rsidRPr="003A4376">
              <w:rPr>
                <w:rFonts w:ascii="Century Gothic" w:hAnsi="Century Gothic"/>
                <w:color w:val="002060"/>
              </w:rPr>
              <w:t xml:space="preserve"> – Remuera Golf Club</w:t>
            </w:r>
            <w:r w:rsidR="0084660C" w:rsidRPr="003A4376">
              <w:rPr>
                <w:rFonts w:ascii="Century Gothic" w:hAnsi="Century Gothic"/>
                <w:color w:val="002060"/>
              </w:rPr>
              <w:t xml:space="preserve">  </w:t>
            </w:r>
          </w:p>
          <w:p w14:paraId="7B52F78C" w14:textId="77777777" w:rsidR="0084660C" w:rsidRPr="003A4376" w:rsidRDefault="0084660C" w:rsidP="009A6042">
            <w:pPr>
              <w:spacing w:line="276" w:lineRule="auto"/>
              <w:rPr>
                <w:rFonts w:ascii="Century Gothic" w:hAnsi="Century Gothic"/>
                <w:color w:val="002060"/>
              </w:rPr>
            </w:pPr>
          </w:p>
          <w:p w14:paraId="38EFAD12" w14:textId="77777777" w:rsidR="0084660C" w:rsidRPr="003A4376" w:rsidRDefault="0084660C" w:rsidP="009A6042">
            <w:pPr>
              <w:spacing w:line="276" w:lineRule="auto"/>
              <w:rPr>
                <w:rFonts w:ascii="Century Gothic" w:hAnsi="Century Gothic"/>
                <w:i/>
                <w:iCs/>
                <w:color w:val="00206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24766F" w14:textId="4FF08898" w:rsidR="0020787F" w:rsidRDefault="0089154B" w:rsidP="009A6042">
            <w:pPr>
              <w:spacing w:line="276" w:lineRule="auto"/>
              <w:jc w:val="center"/>
              <w:rPr>
                <w:rFonts w:ascii="Century Gothic" w:hAnsi="Century Gothic"/>
                <w:color w:val="002060"/>
              </w:rPr>
            </w:pPr>
            <w:r>
              <w:rPr>
                <w:rFonts w:ascii="Century Gothic" w:hAnsi="Century Gothic"/>
                <w:color w:val="002060"/>
              </w:rPr>
              <w:t>Chris Davies</w:t>
            </w:r>
            <w:r w:rsidR="00905F3E">
              <w:rPr>
                <w:rFonts w:ascii="Century Gothic" w:hAnsi="Century Gothic"/>
                <w:color w:val="002060"/>
              </w:rPr>
              <w:t xml:space="preserve"> CCM</w:t>
            </w:r>
          </w:p>
          <w:p w14:paraId="142313DA" w14:textId="4E45E006" w:rsidR="00905F3E" w:rsidRDefault="00D408B2" w:rsidP="009A6042">
            <w:pPr>
              <w:spacing w:line="276" w:lineRule="auto"/>
              <w:jc w:val="center"/>
              <w:rPr>
                <w:rFonts w:ascii="Century Gothic" w:hAnsi="Century Gothic"/>
                <w:color w:val="002060"/>
              </w:rPr>
            </w:pPr>
            <w:r>
              <w:rPr>
                <w:rFonts w:ascii="Century Gothic" w:hAnsi="Century Gothic"/>
                <w:color w:val="002060"/>
              </w:rPr>
              <w:t xml:space="preserve">GM </w:t>
            </w:r>
            <w:r w:rsidR="00905F3E">
              <w:rPr>
                <w:rFonts w:ascii="Century Gothic" w:hAnsi="Century Gothic"/>
                <w:color w:val="002060"/>
              </w:rPr>
              <w:t>Remuera Golf Club</w:t>
            </w:r>
          </w:p>
          <w:p w14:paraId="1F6FBA78" w14:textId="6A4EF93C" w:rsidR="0089154B" w:rsidRDefault="0089154B" w:rsidP="009A6042">
            <w:pPr>
              <w:spacing w:line="276" w:lineRule="auto"/>
              <w:jc w:val="center"/>
              <w:rPr>
                <w:rFonts w:ascii="Century Gothic" w:hAnsi="Century Gothic"/>
                <w:color w:val="002060"/>
              </w:rPr>
            </w:pPr>
            <w:r>
              <w:rPr>
                <w:rFonts w:ascii="Century Gothic" w:hAnsi="Century Gothic"/>
                <w:color w:val="002060"/>
              </w:rPr>
              <w:t>John</w:t>
            </w:r>
            <w:r w:rsidR="0069750C">
              <w:rPr>
                <w:rFonts w:ascii="Century Gothic" w:hAnsi="Century Gothic"/>
                <w:color w:val="002060"/>
              </w:rPr>
              <w:t xml:space="preserve"> Durkin</w:t>
            </w:r>
          </w:p>
          <w:p w14:paraId="788D7272" w14:textId="7292E991" w:rsidR="00905F3E" w:rsidRPr="003A4376" w:rsidRDefault="00D777AD" w:rsidP="009A6042">
            <w:pPr>
              <w:spacing w:line="276" w:lineRule="auto"/>
              <w:jc w:val="center"/>
              <w:rPr>
                <w:rFonts w:ascii="Century Gothic" w:hAnsi="Century Gothic"/>
                <w:color w:val="002060"/>
              </w:rPr>
            </w:pPr>
            <w:r>
              <w:rPr>
                <w:rFonts w:ascii="Century Gothic" w:hAnsi="Century Gothic"/>
                <w:color w:val="002060"/>
              </w:rPr>
              <w:t>Abri Architects</w:t>
            </w:r>
          </w:p>
          <w:p w14:paraId="5A6E49F1" w14:textId="77777777" w:rsidR="0084660C" w:rsidRPr="003A4376" w:rsidRDefault="0084660C" w:rsidP="00905F3E">
            <w:pPr>
              <w:spacing w:line="276" w:lineRule="auto"/>
              <w:jc w:val="center"/>
              <w:rPr>
                <w:rFonts w:ascii="Century Gothic" w:hAnsi="Century Gothic"/>
                <w:color w:val="002060"/>
                <w:sz w:val="21"/>
                <w:szCs w:val="21"/>
              </w:rPr>
            </w:pPr>
          </w:p>
        </w:tc>
      </w:tr>
      <w:tr w:rsidR="00FA08F1" w:rsidRPr="00FA08F1" w14:paraId="5A6229EC"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236AF83F" w14:textId="77777777" w:rsidR="0084660C" w:rsidRPr="00F80E33" w:rsidRDefault="0084660C" w:rsidP="009A6042">
            <w:pPr>
              <w:spacing w:line="276" w:lineRule="auto"/>
              <w:rPr>
                <w:rFonts w:ascii="Century Gothic" w:hAnsi="Century Gothic"/>
                <w:color w:val="002060"/>
              </w:rPr>
            </w:pPr>
          </w:p>
        </w:tc>
        <w:tc>
          <w:tcPr>
            <w:tcW w:w="4394" w:type="dxa"/>
            <w:tcBorders>
              <w:top w:val="single" w:sz="4" w:space="0" w:color="auto"/>
              <w:left w:val="single" w:sz="4" w:space="0" w:color="auto"/>
              <w:bottom w:val="single" w:sz="4" w:space="0" w:color="auto"/>
              <w:right w:val="single" w:sz="4" w:space="0" w:color="auto"/>
            </w:tcBorders>
            <w:vAlign w:val="center"/>
          </w:tcPr>
          <w:p w14:paraId="59C259CF"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Evening Free</w:t>
            </w:r>
          </w:p>
        </w:tc>
        <w:tc>
          <w:tcPr>
            <w:tcW w:w="2835" w:type="dxa"/>
            <w:tcBorders>
              <w:top w:val="single" w:sz="4" w:space="0" w:color="auto"/>
              <w:left w:val="single" w:sz="4" w:space="0" w:color="auto"/>
              <w:bottom w:val="single" w:sz="4" w:space="0" w:color="auto"/>
              <w:right w:val="single" w:sz="4" w:space="0" w:color="auto"/>
            </w:tcBorders>
            <w:vAlign w:val="center"/>
          </w:tcPr>
          <w:p w14:paraId="56C9497E" w14:textId="77777777" w:rsidR="0084660C" w:rsidRDefault="0084660C" w:rsidP="009A6042">
            <w:pPr>
              <w:spacing w:line="276" w:lineRule="auto"/>
              <w:jc w:val="center"/>
              <w:rPr>
                <w:rFonts w:ascii="Century Gothic" w:hAnsi="Century Gothic"/>
                <w:color w:val="002060"/>
              </w:rPr>
            </w:pPr>
          </w:p>
          <w:p w14:paraId="0FFC3AA3" w14:textId="77777777" w:rsidR="001A5173" w:rsidRPr="00FA08F1" w:rsidRDefault="001A5173" w:rsidP="009A6042">
            <w:pPr>
              <w:spacing w:line="276" w:lineRule="auto"/>
              <w:jc w:val="center"/>
              <w:rPr>
                <w:rFonts w:ascii="Century Gothic" w:hAnsi="Century Gothic"/>
                <w:color w:val="002060"/>
              </w:rPr>
            </w:pPr>
          </w:p>
        </w:tc>
      </w:tr>
      <w:tr w:rsidR="00FA08F1" w:rsidRPr="00FA08F1" w14:paraId="2D3BA1A4" w14:textId="77777777" w:rsidTr="009A6042">
        <w:tc>
          <w:tcPr>
            <w:tcW w:w="907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EF311C" w14:textId="7566CEE9" w:rsidR="0084660C" w:rsidRPr="00FA08F1" w:rsidRDefault="00D50928" w:rsidP="009A6042">
            <w:pPr>
              <w:spacing w:line="276" w:lineRule="auto"/>
              <w:jc w:val="center"/>
              <w:rPr>
                <w:rFonts w:ascii="Century Gothic" w:hAnsi="Century Gothic"/>
                <w:b/>
                <w:bCs/>
                <w:color w:val="002060"/>
              </w:rPr>
            </w:pPr>
            <w:r w:rsidRPr="00FA08F1">
              <w:rPr>
                <w:rFonts w:ascii="Century Gothic" w:hAnsi="Century Gothic"/>
                <w:b/>
                <w:bCs/>
                <w:color w:val="002060"/>
              </w:rPr>
              <w:t>Day 2</w:t>
            </w:r>
            <w:r w:rsidR="00A3052F">
              <w:rPr>
                <w:rFonts w:ascii="Century Gothic" w:hAnsi="Century Gothic"/>
                <w:b/>
                <w:bCs/>
                <w:color w:val="002060"/>
              </w:rPr>
              <w:t xml:space="preserve"> Tuesday </w:t>
            </w:r>
            <w:r w:rsidR="00010531">
              <w:rPr>
                <w:rFonts w:ascii="Century Gothic" w:hAnsi="Century Gothic"/>
                <w:b/>
                <w:bCs/>
                <w:color w:val="002060"/>
              </w:rPr>
              <w:t>12 May</w:t>
            </w:r>
            <w:r w:rsidR="00A13F75">
              <w:rPr>
                <w:rFonts w:ascii="Century Gothic" w:hAnsi="Century Gothic"/>
                <w:b/>
                <w:bCs/>
                <w:color w:val="002060"/>
              </w:rPr>
              <w:t xml:space="preserve"> </w:t>
            </w:r>
            <w:r w:rsidR="00A3052F">
              <w:rPr>
                <w:rFonts w:ascii="Century Gothic" w:hAnsi="Century Gothic"/>
                <w:b/>
                <w:bCs/>
                <w:color w:val="002060"/>
              </w:rPr>
              <w:t>202</w:t>
            </w:r>
            <w:r w:rsidR="00010531">
              <w:rPr>
                <w:rFonts w:ascii="Century Gothic" w:hAnsi="Century Gothic"/>
                <w:b/>
                <w:bCs/>
                <w:color w:val="002060"/>
              </w:rPr>
              <w:t>6</w:t>
            </w:r>
            <w:r w:rsidR="00D408B2">
              <w:rPr>
                <w:rFonts w:ascii="Century Gothic" w:hAnsi="Century Gothic"/>
                <w:b/>
                <w:bCs/>
                <w:color w:val="002060"/>
              </w:rPr>
              <w:t xml:space="preserve"> </w:t>
            </w:r>
            <w:r w:rsidR="00D408B2">
              <w:rPr>
                <w:rFonts w:ascii="Century Gothic" w:hAnsi="Century Gothic"/>
                <w:b/>
                <w:bCs/>
                <w:color w:val="002060"/>
                <w:sz w:val="28"/>
                <w:szCs w:val="28"/>
              </w:rPr>
              <w:t>at Remuera Golf Club</w:t>
            </w:r>
          </w:p>
        </w:tc>
      </w:tr>
      <w:tr w:rsidR="00FA08F1" w:rsidRPr="00FA08F1" w14:paraId="77D72A69" w14:textId="77777777" w:rsidTr="002E5354">
        <w:trPr>
          <w:trHeight w:val="479"/>
        </w:trPr>
        <w:tc>
          <w:tcPr>
            <w:tcW w:w="1843" w:type="dxa"/>
            <w:tcBorders>
              <w:top w:val="single" w:sz="4" w:space="0" w:color="auto"/>
              <w:left w:val="single" w:sz="4" w:space="0" w:color="auto"/>
              <w:bottom w:val="single" w:sz="4" w:space="0" w:color="auto"/>
              <w:right w:val="single" w:sz="4" w:space="0" w:color="auto"/>
            </w:tcBorders>
            <w:vAlign w:val="center"/>
          </w:tcPr>
          <w:p w14:paraId="63B4D956"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8:30 to 10:15 AM</w:t>
            </w:r>
          </w:p>
        </w:tc>
        <w:tc>
          <w:tcPr>
            <w:tcW w:w="4394" w:type="dxa"/>
            <w:tcBorders>
              <w:top w:val="single" w:sz="4" w:space="0" w:color="auto"/>
              <w:left w:val="single" w:sz="4" w:space="0" w:color="auto"/>
              <w:bottom w:val="single" w:sz="4" w:space="0" w:color="auto"/>
              <w:right w:val="single" w:sz="4" w:space="0" w:color="auto"/>
            </w:tcBorders>
            <w:vAlign w:val="center"/>
          </w:tcPr>
          <w:p w14:paraId="2C029109" w14:textId="77777777" w:rsidR="0084660C" w:rsidRPr="00F80E33" w:rsidRDefault="0084660C" w:rsidP="009A6042">
            <w:pPr>
              <w:spacing w:line="276" w:lineRule="auto"/>
              <w:rPr>
                <w:rFonts w:ascii="Century Gothic" w:hAnsi="Century Gothic"/>
                <w:color w:val="002060"/>
              </w:rPr>
            </w:pPr>
          </w:p>
          <w:p w14:paraId="7982C31C"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10 &amp; 13 </w:t>
            </w:r>
          </w:p>
          <w:p w14:paraId="2883F5E5"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Food costings/ Menu Planning and Engineering</w:t>
            </w:r>
          </w:p>
          <w:p w14:paraId="697D1B3F" w14:textId="77777777" w:rsidR="0084660C" w:rsidRPr="00F80E33" w:rsidRDefault="0084660C" w:rsidP="009A604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B1D8B"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Sirpa Gunn</w:t>
            </w:r>
          </w:p>
          <w:p w14:paraId="16F95FA6"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Restaurant Association Auckland</w:t>
            </w:r>
          </w:p>
        </w:tc>
      </w:tr>
      <w:tr w:rsidR="00FA08F1" w:rsidRPr="00FA08F1" w14:paraId="46B4CACE"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1482E67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10:15 to10:30AM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CCF774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Break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02A2"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7EC78939"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20D52564"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10:30 to11:30AM</w:t>
            </w:r>
          </w:p>
        </w:tc>
        <w:tc>
          <w:tcPr>
            <w:tcW w:w="4394" w:type="dxa"/>
            <w:tcBorders>
              <w:top w:val="single" w:sz="4" w:space="0" w:color="auto"/>
              <w:left w:val="single" w:sz="4" w:space="0" w:color="auto"/>
              <w:bottom w:val="single" w:sz="4" w:space="0" w:color="auto"/>
              <w:right w:val="single" w:sz="4" w:space="0" w:color="auto"/>
            </w:tcBorders>
            <w:vAlign w:val="center"/>
          </w:tcPr>
          <w:p w14:paraId="2C083E07"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 6</w:t>
            </w:r>
          </w:p>
          <w:p w14:paraId="53405E12"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Labour Cost Control</w:t>
            </w:r>
          </w:p>
          <w:p w14:paraId="6765B5F9" w14:textId="77777777" w:rsidR="0084660C" w:rsidRPr="00F80E33" w:rsidRDefault="0084660C" w:rsidP="009A604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2FEB4"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Sirpa Gunn</w:t>
            </w:r>
          </w:p>
          <w:p w14:paraId="41F212C9"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 xml:space="preserve">Restaurant Association Auckland </w:t>
            </w:r>
          </w:p>
        </w:tc>
      </w:tr>
      <w:tr w:rsidR="00D408B2" w:rsidRPr="00FA08F1" w14:paraId="1E93C496" w14:textId="77777777" w:rsidTr="002E5354">
        <w:trPr>
          <w:trHeight w:val="1357"/>
        </w:trPr>
        <w:tc>
          <w:tcPr>
            <w:tcW w:w="1843" w:type="dxa"/>
            <w:tcBorders>
              <w:top w:val="single" w:sz="4" w:space="0" w:color="auto"/>
              <w:left w:val="single" w:sz="4" w:space="0" w:color="auto"/>
              <w:bottom w:val="single" w:sz="4" w:space="0" w:color="auto"/>
              <w:right w:val="single" w:sz="4" w:space="0" w:color="auto"/>
            </w:tcBorders>
            <w:vAlign w:val="center"/>
          </w:tcPr>
          <w:p w14:paraId="47E8589A"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11.30 to 12.00PM</w:t>
            </w:r>
          </w:p>
        </w:tc>
        <w:tc>
          <w:tcPr>
            <w:tcW w:w="4394" w:type="dxa"/>
            <w:tcBorders>
              <w:top w:val="single" w:sz="4" w:space="0" w:color="auto"/>
              <w:left w:val="single" w:sz="4" w:space="0" w:color="auto"/>
              <w:bottom w:val="single" w:sz="4" w:space="0" w:color="auto"/>
              <w:right w:val="single" w:sz="4" w:space="0" w:color="auto"/>
            </w:tcBorders>
            <w:vAlign w:val="center"/>
          </w:tcPr>
          <w:p w14:paraId="379BE064"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 xml:space="preserve">Module 20 </w:t>
            </w:r>
          </w:p>
          <w:p w14:paraId="71FC2B00"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Club/F&amp;B Department Personnel Organization Structure</w:t>
            </w:r>
          </w:p>
        </w:tc>
        <w:tc>
          <w:tcPr>
            <w:tcW w:w="2835" w:type="dxa"/>
            <w:tcBorders>
              <w:top w:val="single" w:sz="4" w:space="0" w:color="auto"/>
              <w:left w:val="single" w:sz="4" w:space="0" w:color="auto"/>
              <w:bottom w:val="single" w:sz="4" w:space="0" w:color="auto"/>
              <w:right w:val="single" w:sz="4" w:space="0" w:color="auto"/>
            </w:tcBorders>
            <w:vAlign w:val="center"/>
          </w:tcPr>
          <w:p w14:paraId="456A6883" w14:textId="77777777" w:rsidR="00D408B2" w:rsidRDefault="00D408B2" w:rsidP="00D408B2">
            <w:pPr>
              <w:spacing w:line="276" w:lineRule="auto"/>
              <w:jc w:val="center"/>
              <w:rPr>
                <w:rFonts w:ascii="Century Gothic" w:hAnsi="Century Gothic"/>
                <w:color w:val="002060"/>
              </w:rPr>
            </w:pPr>
            <w:r w:rsidRPr="00FA08F1">
              <w:rPr>
                <w:rFonts w:ascii="Century Gothic" w:hAnsi="Century Gothic"/>
                <w:color w:val="002060"/>
              </w:rPr>
              <w:t xml:space="preserve">Chris Davies </w:t>
            </w:r>
            <w:r>
              <w:rPr>
                <w:rFonts w:ascii="Century Gothic" w:hAnsi="Century Gothic"/>
                <w:color w:val="002060"/>
              </w:rPr>
              <w:t>CCM</w:t>
            </w:r>
          </w:p>
          <w:p w14:paraId="1E384FF2" w14:textId="77777777" w:rsidR="00D408B2" w:rsidRPr="00FA08F1" w:rsidRDefault="00D408B2" w:rsidP="00D408B2">
            <w:pPr>
              <w:spacing w:line="276" w:lineRule="auto"/>
              <w:jc w:val="center"/>
              <w:rPr>
                <w:rFonts w:ascii="Century Gothic" w:hAnsi="Century Gothic"/>
                <w:color w:val="002060"/>
              </w:rPr>
            </w:pPr>
            <w:r w:rsidRPr="00FA08F1">
              <w:rPr>
                <w:rFonts w:ascii="Century Gothic" w:hAnsi="Century Gothic"/>
                <w:color w:val="002060"/>
              </w:rPr>
              <w:t>GM</w:t>
            </w:r>
          </w:p>
          <w:p w14:paraId="5875142C" w14:textId="715FAF08" w:rsidR="00D408B2" w:rsidRPr="00FA08F1" w:rsidRDefault="00D408B2" w:rsidP="00D408B2">
            <w:pPr>
              <w:spacing w:line="276" w:lineRule="auto"/>
              <w:jc w:val="center"/>
              <w:rPr>
                <w:rFonts w:ascii="Century Gothic" w:hAnsi="Century Gothic"/>
                <w:color w:val="002060"/>
                <w:sz w:val="21"/>
                <w:szCs w:val="21"/>
              </w:rPr>
            </w:pPr>
            <w:r w:rsidRPr="00FA08F1">
              <w:rPr>
                <w:rFonts w:ascii="Century Gothic" w:hAnsi="Century Gothic"/>
                <w:color w:val="002060"/>
              </w:rPr>
              <w:t>Remuera GC</w:t>
            </w:r>
            <w:r w:rsidRPr="00FA08F1">
              <w:rPr>
                <w:rFonts w:ascii="Century Gothic" w:hAnsi="Century Gothic"/>
                <w:color w:val="002060"/>
                <w:sz w:val="21"/>
                <w:szCs w:val="21"/>
              </w:rPr>
              <w:t xml:space="preserve"> </w:t>
            </w:r>
          </w:p>
        </w:tc>
      </w:tr>
      <w:tr w:rsidR="00D408B2" w:rsidRPr="00FA08F1" w14:paraId="04BDB9EB"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25E977D9" w14:textId="0B95F79E"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12:</w:t>
            </w:r>
            <w:r>
              <w:rPr>
                <w:rFonts w:ascii="Century Gothic" w:hAnsi="Century Gothic"/>
                <w:color w:val="002060"/>
              </w:rPr>
              <w:t>15</w:t>
            </w:r>
            <w:r w:rsidRPr="00F80E33">
              <w:rPr>
                <w:rFonts w:ascii="Century Gothic" w:hAnsi="Century Gothic"/>
                <w:color w:val="002060"/>
              </w:rPr>
              <w:t xml:space="preserve"> to 1:</w:t>
            </w:r>
            <w:r>
              <w:rPr>
                <w:rFonts w:ascii="Century Gothic" w:hAnsi="Century Gothic"/>
                <w:color w:val="002060"/>
              </w:rPr>
              <w:t>00</w:t>
            </w:r>
            <w:r w:rsidRPr="00F80E33">
              <w:rPr>
                <w:rFonts w:ascii="Century Gothic" w:hAnsi="Century Gothic"/>
                <w:color w:val="002060"/>
              </w:rPr>
              <w:t>PM</w:t>
            </w:r>
          </w:p>
          <w:p w14:paraId="08A79302" w14:textId="77777777" w:rsidR="00D408B2" w:rsidRPr="00F80E33" w:rsidRDefault="00D408B2" w:rsidP="00D408B2">
            <w:pPr>
              <w:spacing w:line="276" w:lineRule="auto"/>
              <w:rPr>
                <w:rFonts w:ascii="Century Gothic" w:hAnsi="Century Gothic"/>
                <w:color w:val="00206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FBF58AB"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 xml:space="preserve">Lunch </w:t>
            </w:r>
          </w:p>
        </w:tc>
        <w:tc>
          <w:tcPr>
            <w:tcW w:w="2835" w:type="dxa"/>
            <w:tcBorders>
              <w:top w:val="single" w:sz="4" w:space="0" w:color="auto"/>
              <w:left w:val="single" w:sz="4" w:space="0" w:color="auto"/>
              <w:bottom w:val="single" w:sz="4" w:space="0" w:color="auto"/>
              <w:right w:val="single" w:sz="4" w:space="0" w:color="auto"/>
            </w:tcBorders>
            <w:vAlign w:val="center"/>
          </w:tcPr>
          <w:p w14:paraId="0AB960A8" w14:textId="77777777" w:rsidR="00D408B2" w:rsidRPr="00FA08F1" w:rsidRDefault="00D408B2" w:rsidP="00D408B2">
            <w:pPr>
              <w:spacing w:line="276" w:lineRule="auto"/>
              <w:jc w:val="center"/>
              <w:rPr>
                <w:rFonts w:ascii="Century Gothic" w:hAnsi="Century Gothic"/>
                <w:color w:val="002060"/>
                <w:sz w:val="21"/>
                <w:szCs w:val="21"/>
              </w:rPr>
            </w:pPr>
          </w:p>
        </w:tc>
      </w:tr>
      <w:tr w:rsidR="00D408B2" w:rsidRPr="00FA08F1" w14:paraId="7F645AF1"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hideMark/>
          </w:tcPr>
          <w:p w14:paraId="7D921847" w14:textId="15C53B04"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1:</w:t>
            </w:r>
            <w:r>
              <w:rPr>
                <w:rFonts w:ascii="Century Gothic" w:hAnsi="Century Gothic"/>
                <w:color w:val="002060"/>
              </w:rPr>
              <w:t>00</w:t>
            </w:r>
            <w:r w:rsidRPr="00F80E33">
              <w:rPr>
                <w:rFonts w:ascii="Century Gothic" w:hAnsi="Century Gothic"/>
                <w:color w:val="002060"/>
              </w:rPr>
              <w:t xml:space="preserve"> to 1.45PM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8BA4690"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 xml:space="preserve">Module 3 </w:t>
            </w:r>
          </w:p>
          <w:p w14:paraId="4D31FC5F"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Hands on F&amp;B Marketing Project</w:t>
            </w:r>
          </w:p>
          <w:p w14:paraId="11AB9E3C"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Case study</w:t>
            </w:r>
          </w:p>
          <w:p w14:paraId="7FE20F7A" w14:textId="77777777" w:rsidR="00D408B2" w:rsidRPr="00F80E33" w:rsidRDefault="00D408B2" w:rsidP="00D408B2">
            <w:pPr>
              <w:spacing w:line="276" w:lineRule="auto"/>
              <w:rPr>
                <w:rFonts w:ascii="Century Gothic" w:hAnsi="Century Gothic"/>
                <w:color w:val="002060"/>
              </w:rPr>
            </w:pPr>
          </w:p>
          <w:p w14:paraId="1E78B78E" w14:textId="77777777" w:rsidR="00D408B2" w:rsidRPr="00F80E33" w:rsidRDefault="00D408B2" w:rsidP="00D408B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vAlign w:val="center"/>
          </w:tcPr>
          <w:p w14:paraId="5EDB02BE" w14:textId="77777777" w:rsidR="00D408B2" w:rsidRDefault="00D408B2" w:rsidP="00D408B2">
            <w:pPr>
              <w:spacing w:line="276" w:lineRule="auto"/>
              <w:jc w:val="center"/>
              <w:rPr>
                <w:rFonts w:ascii="Century Gothic" w:hAnsi="Century Gothic"/>
                <w:color w:val="002060"/>
              </w:rPr>
            </w:pPr>
            <w:r w:rsidRPr="00FA08F1">
              <w:rPr>
                <w:rFonts w:ascii="Century Gothic" w:hAnsi="Century Gothic"/>
                <w:color w:val="002060"/>
              </w:rPr>
              <w:t xml:space="preserve">Chris Davies </w:t>
            </w:r>
            <w:r>
              <w:rPr>
                <w:rFonts w:ascii="Century Gothic" w:hAnsi="Century Gothic"/>
                <w:color w:val="002060"/>
              </w:rPr>
              <w:t>CCM</w:t>
            </w:r>
          </w:p>
          <w:p w14:paraId="18267C5C" w14:textId="57151532" w:rsidR="00D408B2" w:rsidRPr="00FA08F1" w:rsidRDefault="00D408B2" w:rsidP="00D408B2">
            <w:pPr>
              <w:spacing w:line="276" w:lineRule="auto"/>
              <w:jc w:val="center"/>
              <w:rPr>
                <w:rFonts w:ascii="Century Gothic" w:hAnsi="Century Gothic"/>
                <w:color w:val="002060"/>
              </w:rPr>
            </w:pPr>
            <w:r w:rsidRPr="00FA08F1">
              <w:rPr>
                <w:rFonts w:ascii="Century Gothic" w:hAnsi="Century Gothic"/>
                <w:color w:val="002060"/>
              </w:rPr>
              <w:t>GM</w:t>
            </w:r>
          </w:p>
          <w:p w14:paraId="463BCE41" w14:textId="77777777" w:rsidR="00D408B2" w:rsidRPr="00FA08F1" w:rsidRDefault="00D408B2" w:rsidP="00D408B2">
            <w:pPr>
              <w:spacing w:line="276" w:lineRule="auto"/>
              <w:jc w:val="center"/>
              <w:rPr>
                <w:rFonts w:ascii="Century Gothic" w:hAnsi="Century Gothic"/>
                <w:color w:val="002060"/>
                <w:sz w:val="21"/>
                <w:szCs w:val="21"/>
              </w:rPr>
            </w:pPr>
            <w:r w:rsidRPr="00FA08F1">
              <w:rPr>
                <w:rFonts w:ascii="Century Gothic" w:hAnsi="Century Gothic"/>
                <w:color w:val="002060"/>
              </w:rPr>
              <w:t>Remuera GC</w:t>
            </w:r>
            <w:r w:rsidRPr="00FA08F1">
              <w:rPr>
                <w:rFonts w:ascii="Century Gothic" w:hAnsi="Century Gothic"/>
                <w:color w:val="002060"/>
                <w:sz w:val="21"/>
                <w:szCs w:val="21"/>
              </w:rPr>
              <w:t xml:space="preserve"> </w:t>
            </w:r>
          </w:p>
        </w:tc>
      </w:tr>
      <w:tr w:rsidR="00D408B2" w:rsidRPr="00FA08F1" w14:paraId="5B548278"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4801CCC1" w14:textId="77777777" w:rsidR="00D408B2" w:rsidRPr="00F80E33" w:rsidRDefault="00D408B2" w:rsidP="00D408B2">
            <w:pPr>
              <w:spacing w:line="276" w:lineRule="auto"/>
              <w:rPr>
                <w:rFonts w:ascii="Century Gothic" w:hAnsi="Century Gothic"/>
                <w:color w:val="002060"/>
              </w:rPr>
            </w:pPr>
            <w:r w:rsidRPr="00F80E33">
              <w:rPr>
                <w:rFonts w:ascii="Century Gothic" w:hAnsi="Century Gothic"/>
                <w:color w:val="002060"/>
              </w:rPr>
              <w:t>1.45 to 3.00PM</w:t>
            </w:r>
          </w:p>
        </w:tc>
        <w:tc>
          <w:tcPr>
            <w:tcW w:w="4394" w:type="dxa"/>
            <w:tcBorders>
              <w:top w:val="single" w:sz="4" w:space="0" w:color="auto"/>
              <w:left w:val="single" w:sz="4" w:space="0" w:color="auto"/>
              <w:bottom w:val="single" w:sz="4" w:space="0" w:color="auto"/>
              <w:right w:val="single" w:sz="4" w:space="0" w:color="auto"/>
            </w:tcBorders>
            <w:vAlign w:val="center"/>
          </w:tcPr>
          <w:p w14:paraId="714A1426" w14:textId="40FDC5BA" w:rsidR="00D408B2" w:rsidRPr="00387287" w:rsidRDefault="00D408B2" w:rsidP="00D408B2">
            <w:pPr>
              <w:spacing w:line="276" w:lineRule="auto"/>
              <w:rPr>
                <w:rFonts w:ascii="Century Gothic" w:hAnsi="Century Gothic"/>
                <w:color w:val="002060"/>
              </w:rPr>
            </w:pPr>
            <w:r>
              <w:rPr>
                <w:rFonts w:ascii="Century Gothic" w:hAnsi="Century Gothic"/>
                <w:color w:val="002060"/>
              </w:rPr>
              <w:t>Case Study</w:t>
            </w:r>
          </w:p>
          <w:p w14:paraId="0F303BB6" w14:textId="77777777" w:rsidR="00D408B2" w:rsidRPr="00387287" w:rsidRDefault="00D408B2" w:rsidP="00D408B2">
            <w:pPr>
              <w:spacing w:line="276" w:lineRule="auto"/>
              <w:rPr>
                <w:rFonts w:ascii="Century Gothic" w:hAnsi="Century Gothic"/>
                <w:color w:val="002060"/>
              </w:rPr>
            </w:pPr>
          </w:p>
        </w:tc>
        <w:tc>
          <w:tcPr>
            <w:tcW w:w="2835" w:type="dxa"/>
            <w:tcBorders>
              <w:top w:val="single" w:sz="4" w:space="0" w:color="auto"/>
              <w:left w:val="single" w:sz="4" w:space="0" w:color="auto"/>
              <w:bottom w:val="single" w:sz="4" w:space="0" w:color="auto"/>
              <w:right w:val="single" w:sz="4" w:space="0" w:color="auto"/>
            </w:tcBorders>
            <w:vAlign w:val="center"/>
          </w:tcPr>
          <w:p w14:paraId="753A5ED2" w14:textId="66A873E2" w:rsidR="00D408B2" w:rsidRPr="00387287" w:rsidRDefault="00D408B2" w:rsidP="00D408B2">
            <w:pPr>
              <w:spacing w:line="276" w:lineRule="auto"/>
              <w:jc w:val="center"/>
              <w:rPr>
                <w:rFonts w:ascii="Century Gothic" w:hAnsi="Century Gothic"/>
                <w:color w:val="002060"/>
                <w:sz w:val="21"/>
                <w:szCs w:val="21"/>
              </w:rPr>
            </w:pPr>
          </w:p>
        </w:tc>
      </w:tr>
      <w:tr w:rsidR="00D408B2" w:rsidRPr="00FA08F1" w14:paraId="79010465"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541E09E3" w14:textId="0E588E24" w:rsidR="00D408B2" w:rsidRPr="00F80E33" w:rsidRDefault="00D408B2" w:rsidP="00D408B2">
            <w:pPr>
              <w:spacing w:line="276" w:lineRule="auto"/>
              <w:rPr>
                <w:rFonts w:ascii="Century Gothic" w:hAnsi="Century Gothic"/>
                <w:color w:val="002060"/>
              </w:rPr>
            </w:pPr>
            <w:r>
              <w:rPr>
                <w:rFonts w:ascii="Century Gothic" w:hAnsi="Century Gothic"/>
                <w:color w:val="002060"/>
              </w:rPr>
              <w:t>3</w:t>
            </w:r>
            <w:r w:rsidRPr="00F80E33">
              <w:rPr>
                <w:rFonts w:ascii="Century Gothic" w:hAnsi="Century Gothic"/>
                <w:color w:val="002060"/>
              </w:rPr>
              <w:t>.00 to</w:t>
            </w:r>
          </w:p>
          <w:p w14:paraId="1F6E3092" w14:textId="6FA92D33" w:rsidR="00D408B2" w:rsidRPr="00F80E33" w:rsidRDefault="00D408B2" w:rsidP="00D408B2">
            <w:pPr>
              <w:spacing w:line="276" w:lineRule="auto"/>
              <w:rPr>
                <w:rFonts w:ascii="Century Gothic" w:hAnsi="Century Gothic"/>
                <w:color w:val="002060"/>
              </w:rPr>
            </w:pPr>
            <w:r>
              <w:rPr>
                <w:rFonts w:ascii="Century Gothic" w:hAnsi="Century Gothic"/>
                <w:color w:val="002060"/>
              </w:rPr>
              <w:t>3</w:t>
            </w:r>
            <w:r w:rsidRPr="00F80E33">
              <w:rPr>
                <w:rFonts w:ascii="Century Gothic" w:hAnsi="Century Gothic"/>
                <w:color w:val="002060"/>
              </w:rPr>
              <w:t>.</w:t>
            </w:r>
            <w:r>
              <w:rPr>
                <w:rFonts w:ascii="Century Gothic" w:hAnsi="Century Gothic"/>
                <w:color w:val="002060"/>
              </w:rPr>
              <w:t xml:space="preserve">15 </w:t>
            </w:r>
            <w:r w:rsidRPr="00F80E33">
              <w:rPr>
                <w:rFonts w:ascii="Century Gothic" w:hAnsi="Century Gothic"/>
                <w:color w:val="002060"/>
              </w:rPr>
              <w:t>PM</w:t>
            </w:r>
          </w:p>
        </w:tc>
        <w:tc>
          <w:tcPr>
            <w:tcW w:w="4394" w:type="dxa"/>
            <w:tcBorders>
              <w:top w:val="single" w:sz="4" w:space="0" w:color="auto"/>
              <w:left w:val="single" w:sz="4" w:space="0" w:color="auto"/>
              <w:bottom w:val="single" w:sz="4" w:space="0" w:color="auto"/>
              <w:right w:val="single" w:sz="4" w:space="0" w:color="auto"/>
            </w:tcBorders>
            <w:vAlign w:val="center"/>
          </w:tcPr>
          <w:p w14:paraId="0F686BC5" w14:textId="0846469F" w:rsidR="00D408B2" w:rsidRPr="00F80E33" w:rsidRDefault="00D408B2" w:rsidP="00D408B2">
            <w:pPr>
              <w:spacing w:line="276" w:lineRule="auto"/>
              <w:rPr>
                <w:rFonts w:ascii="Century Gothic" w:hAnsi="Century Gothic"/>
                <w:color w:val="002060"/>
              </w:rPr>
            </w:pPr>
            <w:r>
              <w:rPr>
                <w:rFonts w:ascii="Century Gothic" w:hAnsi="Century Gothic"/>
                <w:color w:val="002060"/>
              </w:rPr>
              <w:t>Break</w:t>
            </w:r>
          </w:p>
        </w:tc>
        <w:tc>
          <w:tcPr>
            <w:tcW w:w="2835" w:type="dxa"/>
            <w:tcBorders>
              <w:top w:val="single" w:sz="4" w:space="0" w:color="auto"/>
              <w:left w:val="single" w:sz="4" w:space="0" w:color="auto"/>
              <w:bottom w:val="single" w:sz="4" w:space="0" w:color="auto"/>
              <w:right w:val="single" w:sz="4" w:space="0" w:color="auto"/>
            </w:tcBorders>
            <w:vAlign w:val="center"/>
          </w:tcPr>
          <w:p w14:paraId="41692018" w14:textId="00EC0B85" w:rsidR="00D408B2" w:rsidRPr="00FA08F1" w:rsidRDefault="00D408B2" w:rsidP="00D408B2">
            <w:pPr>
              <w:spacing w:line="276" w:lineRule="auto"/>
              <w:jc w:val="center"/>
              <w:rPr>
                <w:rFonts w:ascii="Century Gothic" w:hAnsi="Century Gothic"/>
                <w:color w:val="002060"/>
              </w:rPr>
            </w:pPr>
          </w:p>
        </w:tc>
      </w:tr>
      <w:tr w:rsidR="00D408B2" w:rsidRPr="00FA08F1" w14:paraId="46D80392"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37128211" w14:textId="3B861600" w:rsidR="00D408B2" w:rsidRPr="00F80E33" w:rsidRDefault="00D408B2" w:rsidP="00D408B2">
            <w:pPr>
              <w:spacing w:line="276" w:lineRule="auto"/>
              <w:rPr>
                <w:rFonts w:ascii="Century Gothic" w:hAnsi="Century Gothic"/>
                <w:color w:val="002060"/>
              </w:rPr>
            </w:pPr>
            <w:r>
              <w:rPr>
                <w:rFonts w:ascii="Century Gothic" w:hAnsi="Century Gothic"/>
                <w:color w:val="002060"/>
              </w:rPr>
              <w:t xml:space="preserve">3.15 </w:t>
            </w:r>
            <w:r w:rsidRPr="00F80E33">
              <w:rPr>
                <w:rFonts w:ascii="Century Gothic" w:hAnsi="Century Gothic"/>
                <w:color w:val="002060"/>
              </w:rPr>
              <w:t xml:space="preserve">to </w:t>
            </w:r>
          </w:p>
          <w:p w14:paraId="5C1484E4" w14:textId="5F13749D" w:rsidR="00D408B2" w:rsidRPr="00F80E33" w:rsidRDefault="00D408B2" w:rsidP="00D408B2">
            <w:pPr>
              <w:spacing w:line="276" w:lineRule="auto"/>
              <w:rPr>
                <w:rFonts w:ascii="Century Gothic" w:hAnsi="Century Gothic"/>
                <w:color w:val="002060"/>
              </w:rPr>
            </w:pPr>
            <w:r>
              <w:rPr>
                <w:rFonts w:ascii="Century Gothic" w:hAnsi="Century Gothic"/>
                <w:color w:val="002060"/>
              </w:rPr>
              <w:t>4</w:t>
            </w:r>
            <w:r w:rsidRPr="00F80E33">
              <w:rPr>
                <w:rFonts w:ascii="Century Gothic" w:hAnsi="Century Gothic"/>
                <w:color w:val="002060"/>
              </w:rPr>
              <w:t>.</w:t>
            </w:r>
            <w:r>
              <w:rPr>
                <w:rFonts w:ascii="Century Gothic" w:hAnsi="Century Gothic"/>
                <w:color w:val="002060"/>
              </w:rPr>
              <w:t>0</w:t>
            </w:r>
            <w:r w:rsidRPr="00F80E33">
              <w:rPr>
                <w:rFonts w:ascii="Century Gothic" w:hAnsi="Century Gothic"/>
                <w:color w:val="002060"/>
              </w:rPr>
              <w:t>0 PM</w:t>
            </w:r>
          </w:p>
        </w:tc>
        <w:tc>
          <w:tcPr>
            <w:tcW w:w="4394" w:type="dxa"/>
            <w:tcBorders>
              <w:top w:val="single" w:sz="4" w:space="0" w:color="auto"/>
              <w:left w:val="single" w:sz="4" w:space="0" w:color="auto"/>
              <w:bottom w:val="single" w:sz="4" w:space="0" w:color="auto"/>
              <w:right w:val="single" w:sz="4" w:space="0" w:color="auto"/>
            </w:tcBorders>
            <w:vAlign w:val="center"/>
          </w:tcPr>
          <w:p w14:paraId="1C9C0264" w14:textId="40EF0A13" w:rsidR="00D408B2" w:rsidRPr="00F80E33" w:rsidRDefault="00D408B2" w:rsidP="00D408B2">
            <w:pPr>
              <w:spacing w:line="276" w:lineRule="auto"/>
              <w:rPr>
                <w:rFonts w:ascii="Century Gothic" w:hAnsi="Century Gothic"/>
                <w:color w:val="002060"/>
              </w:rPr>
            </w:pPr>
            <w:r>
              <w:rPr>
                <w:rFonts w:ascii="Century Gothic" w:hAnsi="Century Gothic"/>
                <w:color w:val="002060"/>
              </w:rPr>
              <w:t>Case Study</w:t>
            </w:r>
          </w:p>
        </w:tc>
        <w:tc>
          <w:tcPr>
            <w:tcW w:w="2835" w:type="dxa"/>
            <w:tcBorders>
              <w:top w:val="single" w:sz="4" w:space="0" w:color="auto"/>
              <w:left w:val="single" w:sz="4" w:space="0" w:color="auto"/>
              <w:bottom w:val="single" w:sz="4" w:space="0" w:color="auto"/>
              <w:right w:val="single" w:sz="4" w:space="0" w:color="auto"/>
            </w:tcBorders>
            <w:vAlign w:val="center"/>
          </w:tcPr>
          <w:p w14:paraId="329630B9" w14:textId="1DDBA1DF" w:rsidR="00D408B2" w:rsidRPr="00FA08F1" w:rsidRDefault="00D408B2" w:rsidP="00D408B2">
            <w:pPr>
              <w:spacing w:line="276" w:lineRule="auto"/>
              <w:jc w:val="center"/>
              <w:rPr>
                <w:rFonts w:ascii="Century Gothic" w:hAnsi="Century Gothic"/>
                <w:color w:val="002060"/>
              </w:rPr>
            </w:pPr>
          </w:p>
        </w:tc>
      </w:tr>
      <w:tr w:rsidR="00D408B2" w:rsidRPr="00FA08F1" w14:paraId="6AD8D622" w14:textId="77777777" w:rsidTr="002E5354">
        <w:trPr>
          <w:trHeight w:val="484"/>
        </w:trPr>
        <w:tc>
          <w:tcPr>
            <w:tcW w:w="1843" w:type="dxa"/>
            <w:tcBorders>
              <w:top w:val="single" w:sz="4" w:space="0" w:color="auto"/>
              <w:left w:val="single" w:sz="4" w:space="0" w:color="auto"/>
              <w:bottom w:val="single" w:sz="4" w:space="0" w:color="auto"/>
              <w:right w:val="single" w:sz="4" w:space="0" w:color="auto"/>
            </w:tcBorders>
            <w:vAlign w:val="center"/>
          </w:tcPr>
          <w:p w14:paraId="0953C30B" w14:textId="4D69B845" w:rsidR="00D408B2" w:rsidRDefault="00D408B2" w:rsidP="00D408B2">
            <w:pPr>
              <w:spacing w:line="276" w:lineRule="auto"/>
              <w:rPr>
                <w:rFonts w:ascii="Century Gothic" w:hAnsi="Century Gothic"/>
                <w:color w:val="002060"/>
              </w:rPr>
            </w:pPr>
            <w:r>
              <w:rPr>
                <w:rFonts w:ascii="Century Gothic" w:hAnsi="Century Gothic"/>
                <w:color w:val="002060"/>
              </w:rPr>
              <w:lastRenderedPageBreak/>
              <w:t>4.00PM</w:t>
            </w:r>
          </w:p>
        </w:tc>
        <w:tc>
          <w:tcPr>
            <w:tcW w:w="4394" w:type="dxa"/>
            <w:tcBorders>
              <w:top w:val="single" w:sz="4" w:space="0" w:color="auto"/>
              <w:left w:val="single" w:sz="4" w:space="0" w:color="auto"/>
              <w:bottom w:val="single" w:sz="4" w:space="0" w:color="auto"/>
              <w:right w:val="single" w:sz="4" w:space="0" w:color="auto"/>
            </w:tcBorders>
            <w:vAlign w:val="center"/>
          </w:tcPr>
          <w:p w14:paraId="6D6E417A" w14:textId="3FAFFC38" w:rsidR="00D408B2" w:rsidRDefault="00D408B2" w:rsidP="00D408B2">
            <w:pPr>
              <w:spacing w:line="276" w:lineRule="auto"/>
              <w:rPr>
                <w:rFonts w:ascii="Century Gothic" w:hAnsi="Century Gothic"/>
                <w:color w:val="002060"/>
              </w:rPr>
            </w:pPr>
            <w:r>
              <w:rPr>
                <w:rFonts w:ascii="Century Gothic" w:hAnsi="Century Gothic"/>
                <w:color w:val="002060"/>
              </w:rPr>
              <w:t>Evening free</w:t>
            </w:r>
          </w:p>
        </w:tc>
        <w:tc>
          <w:tcPr>
            <w:tcW w:w="2835" w:type="dxa"/>
            <w:tcBorders>
              <w:top w:val="single" w:sz="4" w:space="0" w:color="auto"/>
              <w:left w:val="single" w:sz="4" w:space="0" w:color="auto"/>
              <w:bottom w:val="single" w:sz="4" w:space="0" w:color="auto"/>
              <w:right w:val="single" w:sz="4" w:space="0" w:color="auto"/>
            </w:tcBorders>
            <w:vAlign w:val="center"/>
          </w:tcPr>
          <w:p w14:paraId="39D2E646" w14:textId="77777777" w:rsidR="00D408B2" w:rsidRPr="00FA08F1" w:rsidRDefault="00D408B2" w:rsidP="00D408B2">
            <w:pPr>
              <w:spacing w:line="276" w:lineRule="auto"/>
              <w:jc w:val="center"/>
              <w:rPr>
                <w:rFonts w:ascii="Century Gothic" w:hAnsi="Century Gothic"/>
                <w:color w:val="002060"/>
              </w:rPr>
            </w:pPr>
          </w:p>
        </w:tc>
      </w:tr>
    </w:tbl>
    <w:p w14:paraId="680DD420" w14:textId="77777777" w:rsidR="0084660C" w:rsidRPr="00FA08F1" w:rsidRDefault="0084660C" w:rsidP="0084660C">
      <w:pPr>
        <w:jc w:val="center"/>
        <w:rPr>
          <w:noProof/>
          <w:color w:val="002060"/>
        </w:rPr>
      </w:pPr>
    </w:p>
    <w:p w14:paraId="758FB287" w14:textId="77777777" w:rsidR="0084660C" w:rsidRDefault="0084660C" w:rsidP="0084660C">
      <w:pPr>
        <w:jc w:val="center"/>
        <w:rPr>
          <w:noProof/>
          <w:color w:val="002060"/>
        </w:rPr>
      </w:pPr>
      <w:r w:rsidRPr="00FA08F1">
        <w:rPr>
          <w:noProof/>
          <w:color w:val="002060"/>
        </w:rPr>
        <w:drawing>
          <wp:inline distT="0" distB="0" distL="0" distR="0" wp14:anchorId="631D0056" wp14:editId="5D6BB99F">
            <wp:extent cx="2858400" cy="1897200"/>
            <wp:effectExtent l="0" t="0" r="0" b="8255"/>
            <wp:docPr id="4" name="Picture 4" descr="A group of people playing gol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laying golf&#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400" cy="1897200"/>
                    </a:xfrm>
                    <a:prstGeom prst="rect">
                      <a:avLst/>
                    </a:prstGeom>
                    <a:noFill/>
                    <a:ln>
                      <a:noFill/>
                    </a:ln>
                  </pic:spPr>
                </pic:pic>
              </a:graphicData>
            </a:graphic>
          </wp:inline>
        </w:drawing>
      </w:r>
    </w:p>
    <w:p w14:paraId="33F1B65F" w14:textId="77777777" w:rsidR="00386348" w:rsidRDefault="00386348" w:rsidP="0084660C">
      <w:pPr>
        <w:jc w:val="center"/>
        <w:rPr>
          <w:noProof/>
          <w:color w:val="002060"/>
        </w:rPr>
      </w:pPr>
    </w:p>
    <w:p w14:paraId="7E1940D9" w14:textId="77777777" w:rsidR="00386348" w:rsidRDefault="00386348" w:rsidP="0084660C">
      <w:pPr>
        <w:jc w:val="center"/>
        <w:rPr>
          <w:noProof/>
          <w:color w:val="002060"/>
        </w:rPr>
      </w:pPr>
    </w:p>
    <w:p w14:paraId="22857ABA" w14:textId="77777777" w:rsidR="00386348" w:rsidRPr="00FA08F1" w:rsidRDefault="00386348" w:rsidP="0084660C">
      <w:pPr>
        <w:jc w:val="center"/>
        <w:rPr>
          <w:noProof/>
          <w:color w:val="002060"/>
        </w:rPr>
      </w:pPr>
    </w:p>
    <w:tbl>
      <w:tblPr>
        <w:tblStyle w:val="TableGrid"/>
        <w:tblW w:w="9072" w:type="dxa"/>
        <w:tblInd w:w="-5" w:type="dxa"/>
        <w:tblLook w:val="04A0" w:firstRow="1" w:lastRow="0" w:firstColumn="1" w:lastColumn="0" w:noHBand="0" w:noVBand="1"/>
      </w:tblPr>
      <w:tblGrid>
        <w:gridCol w:w="1985"/>
        <w:gridCol w:w="4961"/>
        <w:gridCol w:w="2126"/>
      </w:tblGrid>
      <w:tr w:rsidR="00FA08F1" w:rsidRPr="00FA08F1" w14:paraId="2E8A4B55" w14:textId="77777777" w:rsidTr="009A6042">
        <w:tc>
          <w:tcPr>
            <w:tcW w:w="907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CE8328" w14:textId="791A0405" w:rsidR="0084660C" w:rsidRPr="00FA08F1" w:rsidRDefault="00D50928" w:rsidP="009A6042">
            <w:pPr>
              <w:spacing w:line="276" w:lineRule="auto"/>
              <w:jc w:val="center"/>
              <w:rPr>
                <w:rFonts w:ascii="Century Gothic" w:hAnsi="Century Gothic"/>
                <w:b/>
                <w:bCs/>
                <w:color w:val="002060"/>
              </w:rPr>
            </w:pPr>
            <w:r w:rsidRPr="00FA08F1">
              <w:rPr>
                <w:rFonts w:ascii="Century Gothic" w:hAnsi="Century Gothic"/>
                <w:b/>
                <w:bCs/>
                <w:color w:val="002060"/>
                <w:sz w:val="28"/>
                <w:szCs w:val="28"/>
              </w:rPr>
              <w:t>Day 3</w:t>
            </w:r>
            <w:r w:rsidR="00A3052F">
              <w:rPr>
                <w:rFonts w:ascii="Century Gothic" w:hAnsi="Century Gothic"/>
                <w:b/>
                <w:bCs/>
                <w:color w:val="002060"/>
                <w:sz w:val="28"/>
                <w:szCs w:val="28"/>
              </w:rPr>
              <w:t xml:space="preserve"> Wednesday </w:t>
            </w:r>
            <w:r w:rsidR="00010531">
              <w:rPr>
                <w:rFonts w:ascii="Century Gothic" w:hAnsi="Century Gothic"/>
                <w:b/>
                <w:bCs/>
                <w:color w:val="002060"/>
                <w:sz w:val="28"/>
                <w:szCs w:val="28"/>
              </w:rPr>
              <w:t>13</w:t>
            </w:r>
            <w:r w:rsidR="00A13F75">
              <w:rPr>
                <w:rFonts w:ascii="Century Gothic" w:hAnsi="Century Gothic"/>
                <w:b/>
                <w:bCs/>
                <w:color w:val="002060"/>
                <w:sz w:val="28"/>
                <w:szCs w:val="28"/>
              </w:rPr>
              <w:t xml:space="preserve"> </w:t>
            </w:r>
            <w:r w:rsidR="00010531">
              <w:rPr>
                <w:rFonts w:ascii="Century Gothic" w:hAnsi="Century Gothic"/>
                <w:b/>
                <w:bCs/>
                <w:color w:val="002060"/>
                <w:sz w:val="28"/>
                <w:szCs w:val="28"/>
              </w:rPr>
              <w:t>May</w:t>
            </w:r>
            <w:r w:rsidR="00A13F75">
              <w:rPr>
                <w:rFonts w:ascii="Century Gothic" w:hAnsi="Century Gothic"/>
                <w:b/>
                <w:bCs/>
                <w:color w:val="002060"/>
                <w:sz w:val="28"/>
                <w:szCs w:val="28"/>
              </w:rPr>
              <w:t xml:space="preserve"> 202</w:t>
            </w:r>
            <w:r w:rsidR="00010531">
              <w:rPr>
                <w:rFonts w:ascii="Century Gothic" w:hAnsi="Century Gothic"/>
                <w:b/>
                <w:bCs/>
                <w:color w:val="002060"/>
                <w:sz w:val="28"/>
                <w:szCs w:val="28"/>
              </w:rPr>
              <w:t>6</w:t>
            </w:r>
            <w:r w:rsidR="00D408B2">
              <w:rPr>
                <w:rFonts w:ascii="Century Gothic" w:hAnsi="Century Gothic"/>
                <w:b/>
                <w:bCs/>
                <w:color w:val="002060"/>
                <w:sz w:val="28"/>
                <w:szCs w:val="28"/>
              </w:rPr>
              <w:t xml:space="preserve"> at Remuera Golf Club</w:t>
            </w:r>
          </w:p>
        </w:tc>
      </w:tr>
      <w:tr w:rsidR="00FA08F1" w:rsidRPr="00FA08F1" w14:paraId="3E72AA84"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hideMark/>
          </w:tcPr>
          <w:p w14:paraId="0A78BF65"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8:30 to 10:15 AM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532C0E" w14:textId="77777777" w:rsidR="0084660C" w:rsidRPr="00F80E33" w:rsidRDefault="0084660C" w:rsidP="009A6042">
            <w:pPr>
              <w:spacing w:line="276" w:lineRule="auto"/>
              <w:rPr>
                <w:rFonts w:ascii="Century Gothic" w:hAnsi="Century Gothic"/>
                <w:color w:val="002060"/>
              </w:rPr>
            </w:pPr>
          </w:p>
          <w:p w14:paraId="72CDEEEC" w14:textId="0A55DD3E"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w:t>
            </w:r>
            <w:r w:rsidR="00711B58">
              <w:rPr>
                <w:rFonts w:ascii="Century Gothic" w:hAnsi="Century Gothic"/>
                <w:color w:val="002060"/>
              </w:rPr>
              <w:t>s ! &amp;</w:t>
            </w:r>
            <w:r w:rsidRPr="00F80E33">
              <w:rPr>
                <w:rFonts w:ascii="Century Gothic" w:hAnsi="Century Gothic"/>
                <w:color w:val="002060"/>
              </w:rPr>
              <w:t xml:space="preserve">11 </w:t>
            </w:r>
          </w:p>
          <w:p w14:paraId="6153CBC5" w14:textId="5539F5A7" w:rsidR="0084660C" w:rsidRPr="00F80E33" w:rsidRDefault="00504932" w:rsidP="009A6042">
            <w:pPr>
              <w:spacing w:line="276" w:lineRule="auto"/>
              <w:rPr>
                <w:rFonts w:ascii="Century Gothic" w:hAnsi="Century Gothic"/>
                <w:color w:val="002060"/>
              </w:rPr>
            </w:pPr>
            <w:r>
              <w:rPr>
                <w:rFonts w:ascii="Century Gothic" w:hAnsi="Century Gothic"/>
                <w:color w:val="002060"/>
              </w:rPr>
              <w:t xml:space="preserve">Cost of Goods </w:t>
            </w:r>
            <w:r w:rsidR="00A776F5">
              <w:rPr>
                <w:rFonts w:ascii="Century Gothic" w:hAnsi="Century Gothic"/>
                <w:color w:val="002060"/>
              </w:rPr>
              <w:t>S</w:t>
            </w:r>
            <w:r w:rsidR="003B4C6F">
              <w:rPr>
                <w:rFonts w:ascii="Century Gothic" w:hAnsi="Century Gothic"/>
                <w:color w:val="002060"/>
              </w:rPr>
              <w:t>old Mastery</w:t>
            </w:r>
          </w:p>
          <w:p w14:paraId="66BD1E1B" w14:textId="77777777" w:rsidR="0084660C" w:rsidRPr="00F80E33" w:rsidRDefault="0084660C" w:rsidP="009A6042">
            <w:pPr>
              <w:spacing w:line="276" w:lineRule="auto"/>
              <w:rPr>
                <w:rFonts w:ascii="Century Gothic" w:hAnsi="Century Gothic"/>
                <w:color w:val="002060"/>
              </w:rPr>
            </w:pPr>
          </w:p>
          <w:p w14:paraId="0038CDFA"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E428CF8"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Liz Perkins</w:t>
            </w:r>
          </w:p>
          <w:p w14:paraId="57855A3C" w14:textId="4F7821BD" w:rsidR="00E47A9C" w:rsidRPr="00E47A9C" w:rsidRDefault="00E47A9C" w:rsidP="00E47A9C">
            <w:pPr>
              <w:jc w:val="center"/>
              <w:rPr>
                <w:rFonts w:ascii="Century Gothic" w:hAnsi="Century Gothic"/>
                <w:color w:val="002060"/>
              </w:rPr>
            </w:pPr>
            <w:r w:rsidRPr="00E47A9C">
              <w:rPr>
                <w:rFonts w:ascii="Century Gothic" w:hAnsi="Century Gothic"/>
                <w:color w:val="002060"/>
              </w:rPr>
              <w:t>Perkins Coaching</w:t>
            </w:r>
          </w:p>
          <w:p w14:paraId="7A26D2D2" w14:textId="09C09B90"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6144E3B0"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hideMark/>
          </w:tcPr>
          <w:p w14:paraId="500456E7"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10:15 to 10:30 AM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86CAA9"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Break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19A111"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3E71BDE8"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hideMark/>
          </w:tcPr>
          <w:p w14:paraId="2ADFC0F6"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10:30 to 11:30 AM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7DB9C80"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16 </w:t>
            </w:r>
          </w:p>
          <w:p w14:paraId="5D2969DD" w14:textId="7FFFF78D" w:rsidR="0084660C" w:rsidRDefault="005F39EF" w:rsidP="009A6042">
            <w:pPr>
              <w:spacing w:line="276" w:lineRule="auto"/>
              <w:rPr>
                <w:rFonts w:ascii="Century Gothic" w:hAnsi="Century Gothic"/>
                <w:color w:val="002060"/>
              </w:rPr>
            </w:pPr>
            <w:r w:rsidRPr="005F39EF">
              <w:rPr>
                <w:rFonts w:ascii="Century Gothic" w:hAnsi="Century Gothic"/>
                <w:color w:val="002060"/>
              </w:rPr>
              <w:t>F</w:t>
            </w:r>
            <w:r>
              <w:rPr>
                <w:rFonts w:ascii="Century Gothic" w:hAnsi="Century Gothic"/>
                <w:color w:val="002060"/>
              </w:rPr>
              <w:t xml:space="preserve">ood and </w:t>
            </w:r>
            <w:r w:rsidRPr="005F39EF">
              <w:rPr>
                <w:rFonts w:ascii="Century Gothic" w:hAnsi="Century Gothic"/>
                <w:color w:val="002060"/>
              </w:rPr>
              <w:t>B</w:t>
            </w:r>
            <w:r>
              <w:rPr>
                <w:rFonts w:ascii="Century Gothic" w:hAnsi="Century Gothic"/>
                <w:color w:val="002060"/>
              </w:rPr>
              <w:t>everage</w:t>
            </w:r>
            <w:r w:rsidRPr="005F39EF">
              <w:rPr>
                <w:rFonts w:ascii="Century Gothic" w:hAnsi="Century Gothic"/>
                <w:color w:val="002060"/>
              </w:rPr>
              <w:t xml:space="preserve"> financial planning </w:t>
            </w:r>
          </w:p>
          <w:p w14:paraId="5C5E59F4" w14:textId="77777777" w:rsidR="006D5CA8" w:rsidRDefault="006D5CA8" w:rsidP="009A6042">
            <w:pPr>
              <w:spacing w:line="276" w:lineRule="auto"/>
              <w:rPr>
                <w:rFonts w:ascii="Century Gothic" w:hAnsi="Century Gothic"/>
                <w:color w:val="002060"/>
              </w:rPr>
            </w:pPr>
          </w:p>
          <w:p w14:paraId="62E0C7A8" w14:textId="77777777" w:rsidR="006D5CA8" w:rsidRDefault="006D5CA8" w:rsidP="006D5CA8">
            <w:pPr>
              <w:spacing w:line="276" w:lineRule="auto"/>
              <w:rPr>
                <w:rFonts w:ascii="Century Gothic" w:hAnsi="Century Gothic"/>
                <w:color w:val="002060"/>
                <w:lang w:val="en-NZ"/>
              </w:rPr>
            </w:pPr>
            <w:r w:rsidRPr="006D5CA8">
              <w:rPr>
                <w:rFonts w:ascii="Century Gothic" w:hAnsi="Century Gothic"/>
                <w:color w:val="002060"/>
                <w:lang w:val="en-NZ"/>
              </w:rPr>
              <w:t>A practical lesson on how to set targets for your COGS, wages and sales. Decide on a pricing strategy and communicate your goals to your team.</w:t>
            </w:r>
          </w:p>
          <w:p w14:paraId="65DCCBC2" w14:textId="77777777" w:rsidR="006D5CA8" w:rsidRPr="006D5CA8" w:rsidRDefault="006D5CA8" w:rsidP="006D5CA8">
            <w:pPr>
              <w:spacing w:line="276" w:lineRule="auto"/>
              <w:rPr>
                <w:rFonts w:ascii="Century Gothic" w:hAnsi="Century Gothic"/>
                <w:color w:val="002060"/>
                <w:lang w:val="en-NZ"/>
              </w:rPr>
            </w:pPr>
          </w:p>
          <w:p w14:paraId="645868B9" w14:textId="05CE590F" w:rsidR="006D5CA8" w:rsidRPr="006D5CA8" w:rsidRDefault="006D5CA8" w:rsidP="006D5CA8">
            <w:pPr>
              <w:spacing w:line="276" w:lineRule="auto"/>
              <w:rPr>
                <w:rFonts w:ascii="Century Gothic" w:hAnsi="Century Gothic"/>
                <w:color w:val="002060"/>
                <w:lang w:val="en-NZ"/>
              </w:rPr>
            </w:pPr>
            <w:r w:rsidRPr="006D5CA8">
              <w:rPr>
                <w:rFonts w:ascii="Century Gothic" w:hAnsi="Century Gothic"/>
                <w:b/>
                <w:bCs/>
                <w:color w:val="002060"/>
                <w:lang w:val="en-NZ"/>
              </w:rPr>
              <w:t xml:space="preserve">Please bring along your current P&amp;L </w:t>
            </w:r>
            <w:r w:rsidR="00D4785F">
              <w:rPr>
                <w:rFonts w:ascii="Century Gothic" w:hAnsi="Century Gothic"/>
                <w:b/>
                <w:bCs/>
                <w:color w:val="002060"/>
                <w:lang w:val="en-NZ"/>
              </w:rPr>
              <w:t>to include</w:t>
            </w:r>
            <w:r w:rsidR="005431A7">
              <w:rPr>
                <w:rFonts w:ascii="Century Gothic" w:hAnsi="Century Gothic"/>
                <w:b/>
                <w:bCs/>
                <w:color w:val="002060"/>
                <w:lang w:val="en-NZ"/>
              </w:rPr>
              <w:t xml:space="preserve"> detailed</w:t>
            </w:r>
            <w:r>
              <w:rPr>
                <w:rFonts w:ascii="Century Gothic" w:hAnsi="Century Gothic"/>
                <w:b/>
                <w:bCs/>
                <w:color w:val="002060"/>
                <w:lang w:val="en-NZ"/>
              </w:rPr>
              <w:t xml:space="preserve"> Food and Beverage </w:t>
            </w:r>
            <w:r w:rsidRPr="006D5CA8">
              <w:rPr>
                <w:rFonts w:ascii="Century Gothic" w:hAnsi="Century Gothic"/>
                <w:b/>
                <w:bCs/>
                <w:color w:val="002060"/>
                <w:lang w:val="en-NZ"/>
              </w:rPr>
              <w:t>report.</w:t>
            </w:r>
          </w:p>
          <w:p w14:paraId="6A47D37B" w14:textId="77777777" w:rsidR="0003127F" w:rsidRPr="00F80E33" w:rsidRDefault="0003127F" w:rsidP="009A6042">
            <w:pPr>
              <w:spacing w:line="276" w:lineRule="auto"/>
              <w:rPr>
                <w:rFonts w:ascii="Century Gothic" w:hAnsi="Century Gothic"/>
                <w:color w:val="002060"/>
              </w:rPr>
            </w:pPr>
          </w:p>
          <w:p w14:paraId="18CF3507"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0321D0A" w14:textId="77777777" w:rsidR="0084660C" w:rsidRDefault="0084660C" w:rsidP="009A6042">
            <w:pPr>
              <w:spacing w:line="276" w:lineRule="auto"/>
              <w:jc w:val="center"/>
              <w:rPr>
                <w:rFonts w:ascii="Century Gothic" w:hAnsi="Century Gothic"/>
                <w:color w:val="002060"/>
              </w:rPr>
            </w:pPr>
            <w:r w:rsidRPr="00FA08F1">
              <w:rPr>
                <w:rFonts w:ascii="Century Gothic" w:hAnsi="Century Gothic"/>
                <w:color w:val="002060"/>
              </w:rPr>
              <w:t>Liz Perkins</w:t>
            </w:r>
          </w:p>
          <w:p w14:paraId="0B04E0C7" w14:textId="77777777" w:rsidR="00E47A9C" w:rsidRPr="00E47A9C" w:rsidRDefault="00E47A9C" w:rsidP="00E47A9C">
            <w:pPr>
              <w:jc w:val="center"/>
              <w:rPr>
                <w:rFonts w:ascii="Century Gothic" w:hAnsi="Century Gothic"/>
                <w:color w:val="002060"/>
              </w:rPr>
            </w:pPr>
            <w:r w:rsidRPr="00E47A9C">
              <w:rPr>
                <w:rFonts w:ascii="Century Gothic" w:hAnsi="Century Gothic"/>
                <w:color w:val="002060"/>
              </w:rPr>
              <w:t>Perkins Coaching</w:t>
            </w:r>
          </w:p>
          <w:p w14:paraId="5C7EE430" w14:textId="77777777" w:rsidR="00E47A9C" w:rsidRPr="00FA08F1" w:rsidRDefault="00E47A9C" w:rsidP="009A6042">
            <w:pPr>
              <w:spacing w:line="276" w:lineRule="auto"/>
              <w:jc w:val="center"/>
              <w:rPr>
                <w:rFonts w:ascii="Century Gothic" w:hAnsi="Century Gothic"/>
                <w:color w:val="002060"/>
              </w:rPr>
            </w:pPr>
          </w:p>
          <w:p w14:paraId="7D90FE1E" w14:textId="64A785B0"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214C4614"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tcPr>
          <w:p w14:paraId="2C8F549C"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11.30 -12.30PM</w:t>
            </w:r>
          </w:p>
        </w:tc>
        <w:tc>
          <w:tcPr>
            <w:tcW w:w="4961" w:type="dxa"/>
            <w:tcBorders>
              <w:top w:val="single" w:sz="4" w:space="0" w:color="auto"/>
              <w:left w:val="single" w:sz="4" w:space="0" w:color="auto"/>
              <w:bottom w:val="single" w:sz="4" w:space="0" w:color="auto"/>
              <w:right w:val="single" w:sz="4" w:space="0" w:color="auto"/>
            </w:tcBorders>
            <w:vAlign w:val="center"/>
          </w:tcPr>
          <w:p w14:paraId="11ADAAA8" w14:textId="28E62062"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 1</w:t>
            </w:r>
            <w:r w:rsidR="002421AA">
              <w:rPr>
                <w:rFonts w:ascii="Century Gothic" w:hAnsi="Century Gothic"/>
                <w:color w:val="002060"/>
              </w:rPr>
              <w:t>9</w:t>
            </w:r>
          </w:p>
          <w:p w14:paraId="08BF3BB5" w14:textId="066F96AA" w:rsidR="0084660C" w:rsidRPr="00F80E33" w:rsidRDefault="00051209" w:rsidP="009A6042">
            <w:pPr>
              <w:spacing w:line="276" w:lineRule="auto"/>
              <w:rPr>
                <w:rFonts w:ascii="Century Gothic" w:hAnsi="Century Gothic"/>
                <w:color w:val="002060"/>
              </w:rPr>
            </w:pPr>
            <w:r w:rsidRPr="00051209">
              <w:rPr>
                <w:rFonts w:ascii="Century Gothic" w:hAnsi="Century Gothic"/>
                <w:color w:val="002060"/>
              </w:rPr>
              <w:t xml:space="preserve">Design a front of house renovation based </w:t>
            </w:r>
            <w:r w:rsidR="00711B58">
              <w:rPr>
                <w:rFonts w:ascii="Century Gothic" w:hAnsi="Century Gothic"/>
                <w:color w:val="002060"/>
              </w:rPr>
              <w:t xml:space="preserve">on </w:t>
            </w:r>
            <w:r w:rsidRPr="00051209">
              <w:rPr>
                <w:rFonts w:ascii="Century Gothic" w:hAnsi="Century Gothic"/>
                <w:color w:val="002060"/>
              </w:rPr>
              <w:t>your customer profiles</w:t>
            </w:r>
          </w:p>
        </w:tc>
        <w:tc>
          <w:tcPr>
            <w:tcW w:w="2126" w:type="dxa"/>
            <w:tcBorders>
              <w:top w:val="single" w:sz="4" w:space="0" w:color="auto"/>
              <w:left w:val="single" w:sz="4" w:space="0" w:color="auto"/>
              <w:bottom w:val="single" w:sz="4" w:space="0" w:color="auto"/>
              <w:right w:val="single" w:sz="4" w:space="0" w:color="auto"/>
            </w:tcBorders>
            <w:vAlign w:val="center"/>
          </w:tcPr>
          <w:p w14:paraId="2B62466D" w14:textId="77777777" w:rsidR="0084660C" w:rsidRDefault="0084660C" w:rsidP="009A6042">
            <w:pPr>
              <w:spacing w:line="276" w:lineRule="auto"/>
              <w:jc w:val="center"/>
              <w:rPr>
                <w:rFonts w:ascii="Century Gothic" w:hAnsi="Century Gothic"/>
                <w:color w:val="002060"/>
              </w:rPr>
            </w:pPr>
            <w:r w:rsidRPr="00FA08F1">
              <w:rPr>
                <w:rFonts w:ascii="Century Gothic" w:hAnsi="Century Gothic"/>
                <w:color w:val="002060"/>
              </w:rPr>
              <w:t>Liz Perkins</w:t>
            </w:r>
          </w:p>
          <w:p w14:paraId="4E14FC0B" w14:textId="77777777" w:rsidR="00E47A9C" w:rsidRPr="00E47A9C" w:rsidRDefault="00E47A9C" w:rsidP="00E47A9C">
            <w:pPr>
              <w:jc w:val="center"/>
              <w:rPr>
                <w:rFonts w:ascii="Century Gothic" w:hAnsi="Century Gothic"/>
                <w:color w:val="002060"/>
              </w:rPr>
            </w:pPr>
            <w:r w:rsidRPr="00E47A9C">
              <w:rPr>
                <w:rFonts w:ascii="Century Gothic" w:hAnsi="Century Gothic"/>
                <w:color w:val="002060"/>
              </w:rPr>
              <w:t>Perkins Coaching</w:t>
            </w:r>
          </w:p>
          <w:p w14:paraId="7930540A" w14:textId="77777777" w:rsidR="00E47A9C" w:rsidRPr="00FA08F1" w:rsidRDefault="00E47A9C" w:rsidP="009A6042">
            <w:pPr>
              <w:spacing w:line="276" w:lineRule="auto"/>
              <w:jc w:val="center"/>
              <w:rPr>
                <w:rFonts w:ascii="Century Gothic" w:hAnsi="Century Gothic"/>
                <w:color w:val="002060"/>
              </w:rPr>
            </w:pPr>
          </w:p>
          <w:p w14:paraId="74349BDC" w14:textId="19A8328A"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1AB8C8F0"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tcPr>
          <w:p w14:paraId="06292A30"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12.30 to 1.30 PM</w:t>
            </w:r>
          </w:p>
        </w:tc>
        <w:tc>
          <w:tcPr>
            <w:tcW w:w="4961" w:type="dxa"/>
            <w:tcBorders>
              <w:top w:val="single" w:sz="4" w:space="0" w:color="auto"/>
              <w:left w:val="single" w:sz="4" w:space="0" w:color="auto"/>
              <w:bottom w:val="single" w:sz="4" w:space="0" w:color="auto"/>
              <w:right w:val="single" w:sz="4" w:space="0" w:color="auto"/>
            </w:tcBorders>
            <w:vAlign w:val="center"/>
          </w:tcPr>
          <w:p w14:paraId="74441A66"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Lunch</w:t>
            </w:r>
          </w:p>
        </w:tc>
        <w:tc>
          <w:tcPr>
            <w:tcW w:w="2126" w:type="dxa"/>
            <w:tcBorders>
              <w:top w:val="single" w:sz="4" w:space="0" w:color="auto"/>
              <w:left w:val="single" w:sz="4" w:space="0" w:color="auto"/>
              <w:bottom w:val="single" w:sz="4" w:space="0" w:color="auto"/>
              <w:right w:val="single" w:sz="4" w:space="0" w:color="auto"/>
            </w:tcBorders>
            <w:vAlign w:val="center"/>
          </w:tcPr>
          <w:p w14:paraId="73B5A646"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6F64E181"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tcPr>
          <w:p w14:paraId="3E015C4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lastRenderedPageBreak/>
              <w:t>1.30 to 2.30 PM</w:t>
            </w:r>
          </w:p>
        </w:tc>
        <w:tc>
          <w:tcPr>
            <w:tcW w:w="4961" w:type="dxa"/>
            <w:tcBorders>
              <w:top w:val="single" w:sz="4" w:space="0" w:color="auto"/>
              <w:left w:val="single" w:sz="4" w:space="0" w:color="auto"/>
              <w:bottom w:val="single" w:sz="4" w:space="0" w:color="auto"/>
              <w:right w:val="single" w:sz="4" w:space="0" w:color="auto"/>
            </w:tcBorders>
            <w:vAlign w:val="center"/>
          </w:tcPr>
          <w:p w14:paraId="553D04E0"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 Module 18</w:t>
            </w:r>
          </w:p>
          <w:p w14:paraId="550EC2E0" w14:textId="45F3F9D5" w:rsidR="0084660C" w:rsidRPr="00F80E33" w:rsidRDefault="00CD562E" w:rsidP="009A6042">
            <w:pPr>
              <w:spacing w:line="276" w:lineRule="auto"/>
              <w:rPr>
                <w:rFonts w:ascii="Century Gothic" w:hAnsi="Century Gothic"/>
                <w:color w:val="002060"/>
              </w:rPr>
            </w:pPr>
            <w:r w:rsidRPr="00CD562E">
              <w:rPr>
                <w:rFonts w:ascii="Century Gothic" w:hAnsi="Century Gothic"/>
                <w:color w:val="002060"/>
              </w:rPr>
              <w:t xml:space="preserve">Annual Event Strategy </w:t>
            </w:r>
          </w:p>
        </w:tc>
        <w:tc>
          <w:tcPr>
            <w:tcW w:w="2126" w:type="dxa"/>
            <w:tcBorders>
              <w:top w:val="single" w:sz="4" w:space="0" w:color="auto"/>
              <w:left w:val="single" w:sz="4" w:space="0" w:color="auto"/>
              <w:bottom w:val="single" w:sz="4" w:space="0" w:color="auto"/>
              <w:right w:val="single" w:sz="4" w:space="0" w:color="auto"/>
            </w:tcBorders>
            <w:vAlign w:val="center"/>
          </w:tcPr>
          <w:p w14:paraId="1AB8FE6F" w14:textId="77777777" w:rsidR="00273CBD" w:rsidRDefault="00273CBD" w:rsidP="00273CBD">
            <w:pPr>
              <w:spacing w:line="276" w:lineRule="auto"/>
              <w:jc w:val="center"/>
              <w:rPr>
                <w:rFonts w:ascii="Century Gothic" w:hAnsi="Century Gothic"/>
                <w:color w:val="002060"/>
              </w:rPr>
            </w:pPr>
            <w:r w:rsidRPr="00FA08F1">
              <w:rPr>
                <w:rFonts w:ascii="Century Gothic" w:hAnsi="Century Gothic"/>
                <w:color w:val="002060"/>
              </w:rPr>
              <w:t>Liz Perkins</w:t>
            </w:r>
          </w:p>
          <w:p w14:paraId="4605BB45" w14:textId="77777777" w:rsidR="00273CBD" w:rsidRPr="00E47A9C" w:rsidRDefault="00273CBD" w:rsidP="00273CBD">
            <w:pPr>
              <w:jc w:val="center"/>
              <w:rPr>
                <w:rFonts w:ascii="Century Gothic" w:hAnsi="Century Gothic"/>
                <w:color w:val="002060"/>
              </w:rPr>
            </w:pPr>
            <w:r w:rsidRPr="00E47A9C">
              <w:rPr>
                <w:rFonts w:ascii="Century Gothic" w:hAnsi="Century Gothic"/>
                <w:color w:val="002060"/>
              </w:rPr>
              <w:t>Perkins Coaching</w:t>
            </w:r>
          </w:p>
          <w:p w14:paraId="41D04E9E" w14:textId="4C821023" w:rsidR="0084660C" w:rsidRPr="00FA08F1" w:rsidRDefault="00273CBD" w:rsidP="009A6042">
            <w:pPr>
              <w:spacing w:line="276" w:lineRule="auto"/>
              <w:jc w:val="center"/>
              <w:rPr>
                <w:rFonts w:ascii="Century Gothic" w:hAnsi="Century Gothic"/>
                <w:color w:val="002060"/>
                <w:sz w:val="21"/>
                <w:szCs w:val="21"/>
              </w:rPr>
            </w:pPr>
            <w:r>
              <w:rPr>
                <w:rFonts w:ascii="Century Gothic" w:hAnsi="Century Gothic"/>
                <w:color w:val="002060"/>
                <w:sz w:val="21"/>
                <w:szCs w:val="21"/>
              </w:rPr>
              <w:t>TBC</w:t>
            </w:r>
          </w:p>
        </w:tc>
      </w:tr>
      <w:tr w:rsidR="00FA08F1" w:rsidRPr="00FA08F1" w14:paraId="0CE6D66D"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hideMark/>
          </w:tcPr>
          <w:p w14:paraId="0C2C1777"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2.30 PM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8CDE9D"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Transfer to Jacks Coffee/Dilmah Tea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44F138"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32F27EFE"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hideMark/>
          </w:tcPr>
          <w:p w14:paraId="0EBCC85A"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2:35 to 4.30 PM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5ED35F"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9 </w:t>
            </w:r>
          </w:p>
          <w:p w14:paraId="7FDFE9EE"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Coffee and Tea Masterclass</w:t>
            </w:r>
          </w:p>
          <w:p w14:paraId="4C1E4A9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Maximize your profits from Coffee and Tea Education and Tour</w:t>
            </w:r>
          </w:p>
          <w:p w14:paraId="411F874D"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1965AA7"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Jacks Coffee – David Burton</w:t>
            </w:r>
          </w:p>
          <w:p w14:paraId="3020B606"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Dilmah Tea – John Burton</w:t>
            </w:r>
          </w:p>
          <w:p w14:paraId="71F3D9AC"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62ED3DC6" w14:textId="77777777" w:rsidTr="009A6042">
        <w:trPr>
          <w:trHeight w:val="484"/>
        </w:trPr>
        <w:tc>
          <w:tcPr>
            <w:tcW w:w="1985" w:type="dxa"/>
            <w:hideMark/>
          </w:tcPr>
          <w:p w14:paraId="1BFE9225"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4.30 PM</w:t>
            </w:r>
          </w:p>
        </w:tc>
        <w:tc>
          <w:tcPr>
            <w:tcW w:w="4961" w:type="dxa"/>
            <w:hideMark/>
          </w:tcPr>
          <w:p w14:paraId="10394DF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Transfer back to Remuera Golf Club</w:t>
            </w:r>
          </w:p>
          <w:p w14:paraId="016FC862" w14:textId="77777777" w:rsidR="0084660C" w:rsidRPr="00F80E33" w:rsidRDefault="0084660C" w:rsidP="009A6042">
            <w:pPr>
              <w:spacing w:line="276" w:lineRule="auto"/>
              <w:rPr>
                <w:rFonts w:ascii="Century Gothic" w:hAnsi="Century Gothic"/>
                <w:color w:val="002060"/>
              </w:rPr>
            </w:pPr>
          </w:p>
        </w:tc>
        <w:tc>
          <w:tcPr>
            <w:tcW w:w="2126" w:type="dxa"/>
          </w:tcPr>
          <w:p w14:paraId="38670310"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1259DE8F" w14:textId="77777777" w:rsidTr="009A6042">
        <w:trPr>
          <w:trHeight w:val="484"/>
        </w:trPr>
        <w:tc>
          <w:tcPr>
            <w:tcW w:w="1985" w:type="dxa"/>
          </w:tcPr>
          <w:p w14:paraId="4267CCBD" w14:textId="77777777" w:rsidR="0084660C" w:rsidRPr="00F80E33" w:rsidRDefault="0084660C" w:rsidP="009A6042">
            <w:pPr>
              <w:spacing w:line="276" w:lineRule="auto"/>
              <w:rPr>
                <w:rFonts w:ascii="Century Gothic" w:hAnsi="Century Gothic"/>
                <w:color w:val="002060"/>
              </w:rPr>
            </w:pPr>
          </w:p>
        </w:tc>
        <w:tc>
          <w:tcPr>
            <w:tcW w:w="4961" w:type="dxa"/>
          </w:tcPr>
          <w:p w14:paraId="2326598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Evening free</w:t>
            </w:r>
          </w:p>
        </w:tc>
        <w:tc>
          <w:tcPr>
            <w:tcW w:w="2126" w:type="dxa"/>
          </w:tcPr>
          <w:p w14:paraId="1144AAD1" w14:textId="77777777" w:rsidR="0084660C" w:rsidRPr="00FA08F1" w:rsidRDefault="0084660C" w:rsidP="009A6042">
            <w:pPr>
              <w:spacing w:line="276" w:lineRule="auto"/>
              <w:jc w:val="center"/>
              <w:rPr>
                <w:rFonts w:ascii="Century Gothic" w:hAnsi="Century Gothic"/>
                <w:color w:val="002060"/>
                <w:sz w:val="21"/>
                <w:szCs w:val="21"/>
              </w:rPr>
            </w:pPr>
          </w:p>
        </w:tc>
      </w:tr>
    </w:tbl>
    <w:p w14:paraId="50335B85" w14:textId="77777777" w:rsidR="00755BE3" w:rsidRDefault="00755BE3" w:rsidP="0084660C">
      <w:pPr>
        <w:jc w:val="center"/>
        <w:rPr>
          <w:rFonts w:ascii="Century Gothic" w:hAnsi="Century Gothic"/>
          <w:color w:val="002060"/>
        </w:rPr>
      </w:pPr>
    </w:p>
    <w:p w14:paraId="1CBBC421" w14:textId="5F18A9B5" w:rsidR="0084660C" w:rsidRPr="00FA08F1" w:rsidRDefault="0084660C" w:rsidP="0084660C">
      <w:pPr>
        <w:jc w:val="center"/>
        <w:rPr>
          <w:rFonts w:ascii="Century Gothic" w:hAnsi="Century Gothic"/>
          <w:color w:val="002060"/>
        </w:rPr>
      </w:pPr>
      <w:r w:rsidRPr="00FA08F1">
        <w:rPr>
          <w:noProof/>
          <w:color w:val="002060"/>
        </w:rPr>
        <w:drawing>
          <wp:inline distT="0" distB="0" distL="0" distR="0" wp14:anchorId="01B0DF98" wp14:editId="149132AA">
            <wp:extent cx="1843200" cy="1843200"/>
            <wp:effectExtent l="0" t="0" r="5080" b="508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3200" cy="1843200"/>
                    </a:xfrm>
                    <a:prstGeom prst="rect">
                      <a:avLst/>
                    </a:prstGeom>
                    <a:noFill/>
                    <a:ln>
                      <a:noFill/>
                    </a:ln>
                  </pic:spPr>
                </pic:pic>
              </a:graphicData>
            </a:graphic>
          </wp:inline>
        </w:drawing>
      </w:r>
    </w:p>
    <w:p w14:paraId="6A5FF7F5" w14:textId="77777777" w:rsidR="0084660C" w:rsidRPr="00FA08F1" w:rsidRDefault="0084660C" w:rsidP="0084660C">
      <w:pPr>
        <w:jc w:val="center"/>
        <w:rPr>
          <w:rFonts w:ascii="Century Gothic" w:hAnsi="Century Gothic"/>
          <w:color w:val="002060"/>
        </w:rPr>
      </w:pPr>
    </w:p>
    <w:tbl>
      <w:tblPr>
        <w:tblStyle w:val="TableGrid"/>
        <w:tblW w:w="9072" w:type="dxa"/>
        <w:tblInd w:w="-5" w:type="dxa"/>
        <w:tblLook w:val="04A0" w:firstRow="1" w:lastRow="0" w:firstColumn="1" w:lastColumn="0" w:noHBand="0" w:noVBand="1"/>
      </w:tblPr>
      <w:tblGrid>
        <w:gridCol w:w="2268"/>
        <w:gridCol w:w="4678"/>
        <w:gridCol w:w="2126"/>
      </w:tblGrid>
      <w:tr w:rsidR="00FA08F1" w:rsidRPr="00FA08F1" w14:paraId="035E7FD0" w14:textId="77777777" w:rsidTr="009A6042">
        <w:tc>
          <w:tcPr>
            <w:tcW w:w="907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B86743" w14:textId="045EFABB" w:rsidR="0084660C" w:rsidRPr="00FA08F1" w:rsidRDefault="00D50928" w:rsidP="009A6042">
            <w:pPr>
              <w:spacing w:line="276" w:lineRule="auto"/>
              <w:jc w:val="center"/>
              <w:rPr>
                <w:rFonts w:ascii="Century Gothic" w:hAnsi="Century Gothic"/>
                <w:b/>
                <w:bCs/>
                <w:color w:val="002060"/>
              </w:rPr>
            </w:pPr>
            <w:r w:rsidRPr="00FA08F1">
              <w:rPr>
                <w:rFonts w:ascii="Century Gothic" w:hAnsi="Century Gothic"/>
                <w:b/>
                <w:bCs/>
                <w:color w:val="002060"/>
                <w:sz w:val="28"/>
                <w:szCs w:val="28"/>
              </w:rPr>
              <w:t>Day 4</w:t>
            </w:r>
            <w:r w:rsidR="00A13F75">
              <w:rPr>
                <w:rFonts w:ascii="Century Gothic" w:hAnsi="Century Gothic"/>
                <w:b/>
                <w:bCs/>
                <w:color w:val="002060"/>
                <w:sz w:val="28"/>
                <w:szCs w:val="28"/>
              </w:rPr>
              <w:t xml:space="preserve"> – Thursday </w:t>
            </w:r>
            <w:r w:rsidR="00010531">
              <w:rPr>
                <w:rFonts w:ascii="Century Gothic" w:hAnsi="Century Gothic"/>
                <w:b/>
                <w:bCs/>
                <w:color w:val="002060"/>
                <w:sz w:val="28"/>
                <w:szCs w:val="28"/>
              </w:rPr>
              <w:t>14</w:t>
            </w:r>
            <w:r w:rsidR="00A13F75">
              <w:rPr>
                <w:rFonts w:ascii="Century Gothic" w:hAnsi="Century Gothic"/>
                <w:b/>
                <w:bCs/>
                <w:color w:val="002060"/>
                <w:sz w:val="28"/>
                <w:szCs w:val="28"/>
              </w:rPr>
              <w:t xml:space="preserve"> </w:t>
            </w:r>
            <w:r w:rsidR="00010531">
              <w:rPr>
                <w:rFonts w:ascii="Century Gothic" w:hAnsi="Century Gothic"/>
                <w:b/>
                <w:bCs/>
                <w:color w:val="002060"/>
                <w:sz w:val="28"/>
                <w:szCs w:val="28"/>
              </w:rPr>
              <w:t>May</w:t>
            </w:r>
            <w:r w:rsidR="00A13F75">
              <w:rPr>
                <w:rFonts w:ascii="Century Gothic" w:hAnsi="Century Gothic"/>
                <w:b/>
                <w:bCs/>
                <w:color w:val="002060"/>
                <w:sz w:val="28"/>
                <w:szCs w:val="28"/>
              </w:rPr>
              <w:t xml:space="preserve"> 202</w:t>
            </w:r>
            <w:r w:rsidR="00010531">
              <w:rPr>
                <w:rFonts w:ascii="Century Gothic" w:hAnsi="Century Gothic"/>
                <w:b/>
                <w:bCs/>
                <w:color w:val="002060"/>
                <w:sz w:val="28"/>
                <w:szCs w:val="28"/>
              </w:rPr>
              <w:t>6</w:t>
            </w:r>
            <w:r w:rsidR="00871B73">
              <w:rPr>
                <w:rFonts w:ascii="Century Gothic" w:hAnsi="Century Gothic"/>
                <w:b/>
                <w:bCs/>
                <w:color w:val="002060"/>
                <w:sz w:val="28"/>
                <w:szCs w:val="28"/>
              </w:rPr>
              <w:t xml:space="preserve"> </w:t>
            </w:r>
            <w:r w:rsidR="00C445BB">
              <w:rPr>
                <w:rFonts w:ascii="Century Gothic" w:hAnsi="Century Gothic"/>
                <w:b/>
                <w:bCs/>
                <w:color w:val="002060"/>
                <w:sz w:val="28"/>
                <w:szCs w:val="28"/>
              </w:rPr>
              <w:t>at Royal Auckland and Grange Golf Club</w:t>
            </w:r>
          </w:p>
        </w:tc>
      </w:tr>
      <w:tr w:rsidR="00FA08F1" w:rsidRPr="00FA08F1" w14:paraId="69F05D2F" w14:textId="77777777" w:rsidTr="009A6042">
        <w:trPr>
          <w:trHeight w:val="479"/>
        </w:trPr>
        <w:tc>
          <w:tcPr>
            <w:tcW w:w="2268" w:type="dxa"/>
            <w:tcBorders>
              <w:top w:val="single" w:sz="4" w:space="0" w:color="auto"/>
              <w:left w:val="single" w:sz="4" w:space="0" w:color="auto"/>
              <w:bottom w:val="single" w:sz="4" w:space="0" w:color="auto"/>
              <w:right w:val="single" w:sz="4" w:space="0" w:color="auto"/>
            </w:tcBorders>
            <w:vAlign w:val="center"/>
            <w:hideMark/>
          </w:tcPr>
          <w:p w14:paraId="5B59F57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8:30 to 10:15 AM</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52A2109"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 21</w:t>
            </w:r>
          </w:p>
          <w:p w14:paraId="5C420B18" w14:textId="5B654B03"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Club Dining </w:t>
            </w:r>
            <w:r w:rsidR="00106772" w:rsidRPr="00F80E33">
              <w:rPr>
                <w:rFonts w:ascii="Century Gothic" w:hAnsi="Century Gothic"/>
                <w:color w:val="002060"/>
              </w:rPr>
              <w:t>promotions.</w:t>
            </w:r>
          </w:p>
          <w:p w14:paraId="6CB073BA"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DF480D" w14:textId="5AB2477F" w:rsidR="0084660C" w:rsidRPr="00FA08F1" w:rsidRDefault="00871B73" w:rsidP="009A6042">
            <w:pPr>
              <w:spacing w:line="276" w:lineRule="auto"/>
              <w:jc w:val="center"/>
              <w:rPr>
                <w:rFonts w:ascii="Century Gothic" w:hAnsi="Century Gothic"/>
                <w:color w:val="002060"/>
              </w:rPr>
            </w:pPr>
            <w:r>
              <w:rPr>
                <w:rFonts w:ascii="Century Gothic" w:hAnsi="Century Gothic"/>
                <w:color w:val="002060"/>
              </w:rPr>
              <w:t>Ed Chapman</w:t>
            </w:r>
            <w:r w:rsidR="00D408B2">
              <w:rPr>
                <w:rFonts w:ascii="Century Gothic" w:hAnsi="Century Gothic"/>
                <w:color w:val="002060"/>
              </w:rPr>
              <w:t xml:space="preserve"> </w:t>
            </w:r>
          </w:p>
          <w:p w14:paraId="319339BE" w14:textId="77777777" w:rsidR="00D408B2" w:rsidRPr="00FA08F1" w:rsidRDefault="00D408B2" w:rsidP="00D408B2">
            <w:pPr>
              <w:spacing w:line="276" w:lineRule="auto"/>
              <w:jc w:val="center"/>
              <w:rPr>
                <w:rFonts w:ascii="Century Gothic" w:hAnsi="Century Gothic"/>
                <w:color w:val="002060"/>
              </w:rPr>
            </w:pPr>
            <w:r>
              <w:rPr>
                <w:rFonts w:ascii="Century Gothic" w:hAnsi="Century Gothic"/>
                <w:color w:val="002060"/>
              </w:rPr>
              <w:t>PGA CCM</w:t>
            </w:r>
          </w:p>
          <w:p w14:paraId="7ADC2124" w14:textId="781AF188" w:rsidR="0084660C" w:rsidRPr="00FA08F1" w:rsidRDefault="00D408B2" w:rsidP="00D408B2">
            <w:pPr>
              <w:spacing w:line="276" w:lineRule="auto"/>
              <w:jc w:val="center"/>
              <w:rPr>
                <w:rFonts w:ascii="Century Gothic" w:hAnsi="Century Gothic"/>
                <w:color w:val="002060"/>
                <w:sz w:val="21"/>
                <w:szCs w:val="21"/>
              </w:rPr>
            </w:pPr>
            <w:r w:rsidRPr="00FA08F1">
              <w:rPr>
                <w:rFonts w:ascii="Century Gothic" w:hAnsi="Century Gothic"/>
                <w:color w:val="002060"/>
              </w:rPr>
              <w:t>Royal Auckland and Grange Golf Club</w:t>
            </w:r>
          </w:p>
        </w:tc>
      </w:tr>
      <w:tr w:rsidR="00FA08F1" w:rsidRPr="00FA08F1" w14:paraId="42B29EAA" w14:textId="77777777" w:rsidTr="009A6042">
        <w:trPr>
          <w:trHeight w:val="484"/>
        </w:trPr>
        <w:tc>
          <w:tcPr>
            <w:tcW w:w="2268" w:type="dxa"/>
            <w:tcBorders>
              <w:top w:val="single" w:sz="4" w:space="0" w:color="auto"/>
              <w:left w:val="single" w:sz="4" w:space="0" w:color="auto"/>
              <w:bottom w:val="single" w:sz="4" w:space="0" w:color="auto"/>
              <w:right w:val="single" w:sz="4" w:space="0" w:color="auto"/>
            </w:tcBorders>
            <w:vAlign w:val="center"/>
            <w:hideMark/>
          </w:tcPr>
          <w:p w14:paraId="4533BEB2"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10:15 to 10:30 AM</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D279EB5"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Break</w:t>
            </w:r>
          </w:p>
        </w:tc>
        <w:tc>
          <w:tcPr>
            <w:tcW w:w="2126" w:type="dxa"/>
            <w:tcBorders>
              <w:top w:val="single" w:sz="4" w:space="0" w:color="auto"/>
              <w:left w:val="single" w:sz="4" w:space="0" w:color="auto"/>
              <w:bottom w:val="single" w:sz="4" w:space="0" w:color="auto"/>
              <w:right w:val="single" w:sz="4" w:space="0" w:color="auto"/>
            </w:tcBorders>
            <w:vAlign w:val="center"/>
          </w:tcPr>
          <w:p w14:paraId="2400831C"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255738F0" w14:textId="77777777" w:rsidTr="009A6042">
        <w:trPr>
          <w:trHeight w:val="484"/>
        </w:trPr>
        <w:tc>
          <w:tcPr>
            <w:tcW w:w="2268" w:type="dxa"/>
            <w:tcBorders>
              <w:top w:val="single" w:sz="4" w:space="0" w:color="auto"/>
              <w:left w:val="single" w:sz="4" w:space="0" w:color="auto"/>
              <w:bottom w:val="single" w:sz="4" w:space="0" w:color="auto"/>
              <w:right w:val="single" w:sz="4" w:space="0" w:color="auto"/>
            </w:tcBorders>
            <w:vAlign w:val="center"/>
            <w:hideMark/>
          </w:tcPr>
          <w:p w14:paraId="597DC343"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10:30 to 11:30 AM</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8B8C392"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12 </w:t>
            </w:r>
          </w:p>
          <w:p w14:paraId="53CD243C" w14:textId="77777777" w:rsidR="00CB3398" w:rsidRDefault="0084660C" w:rsidP="009A6042">
            <w:pPr>
              <w:spacing w:line="276" w:lineRule="auto"/>
              <w:rPr>
                <w:rFonts w:ascii="Century Gothic" w:hAnsi="Century Gothic"/>
                <w:color w:val="002060"/>
              </w:rPr>
            </w:pPr>
            <w:r w:rsidRPr="00F80E33">
              <w:rPr>
                <w:rFonts w:ascii="Century Gothic" w:hAnsi="Century Gothic"/>
                <w:color w:val="002060"/>
              </w:rPr>
              <w:t>Asahi Beer Masterclass</w:t>
            </w:r>
          </w:p>
          <w:p w14:paraId="733396E5" w14:textId="7A410C2E" w:rsidR="0084660C" w:rsidRPr="00F80E33" w:rsidRDefault="00CB3398" w:rsidP="009A6042">
            <w:pPr>
              <w:spacing w:line="276" w:lineRule="auto"/>
              <w:rPr>
                <w:rFonts w:ascii="Century Gothic" w:hAnsi="Century Gothic"/>
                <w:color w:val="002060"/>
              </w:rPr>
            </w:pPr>
            <w:r>
              <w:rPr>
                <w:rFonts w:ascii="Century Gothic" w:hAnsi="Century Gothic"/>
                <w:color w:val="002060"/>
              </w:rPr>
              <w:t>Use AI to design a beer menu for a</w:t>
            </w:r>
            <w:r w:rsidR="005F199A">
              <w:rPr>
                <w:rFonts w:ascii="Century Gothic" w:hAnsi="Century Gothic"/>
                <w:color w:val="002060"/>
              </w:rPr>
              <w:t>n average size club</w:t>
            </w:r>
            <w:r w:rsidR="0084660C" w:rsidRPr="00F80E33">
              <w:rPr>
                <w:rFonts w:ascii="Century Gothic" w:hAnsi="Century Gothic"/>
                <w:color w:val="002060"/>
              </w:rPr>
              <w:t xml:space="preserve"> </w:t>
            </w:r>
          </w:p>
          <w:p w14:paraId="1D30CDBF" w14:textId="77777777" w:rsidR="0084660C" w:rsidRPr="00F80E33" w:rsidRDefault="0084660C" w:rsidP="009A6042">
            <w:pPr>
              <w:spacing w:line="276" w:lineRule="auto"/>
              <w:rPr>
                <w:rFonts w:ascii="Century Gothic" w:hAnsi="Century Gothic"/>
                <w:color w:val="002060"/>
              </w:rPr>
            </w:pPr>
          </w:p>
          <w:p w14:paraId="7451EA48"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A80F556" w14:textId="77777777" w:rsidR="00A21FDC" w:rsidRDefault="00A21FDC" w:rsidP="00A21FDC">
            <w:pPr>
              <w:spacing w:line="276" w:lineRule="auto"/>
              <w:jc w:val="center"/>
              <w:rPr>
                <w:rFonts w:ascii="Century Gothic" w:hAnsi="Century Gothic"/>
                <w:color w:val="002060"/>
                <w:lang w:val="de-DE"/>
              </w:rPr>
            </w:pPr>
            <w:r>
              <w:rPr>
                <w:rFonts w:ascii="Century Gothic" w:hAnsi="Century Gothic"/>
                <w:color w:val="002060"/>
                <w:lang w:val="de-DE"/>
              </w:rPr>
              <w:t>Jake Ross</w:t>
            </w:r>
          </w:p>
          <w:p w14:paraId="7460B6DE" w14:textId="77777777" w:rsidR="004913D0" w:rsidRDefault="004913D0" w:rsidP="009A6042">
            <w:pPr>
              <w:spacing w:line="276" w:lineRule="auto"/>
              <w:jc w:val="center"/>
              <w:rPr>
                <w:rFonts w:ascii="Century Gothic" w:hAnsi="Century Gothic"/>
                <w:color w:val="002060"/>
                <w:lang w:val="de-DE"/>
              </w:rPr>
            </w:pPr>
            <w:r>
              <w:rPr>
                <w:rFonts w:ascii="Century Gothic" w:hAnsi="Century Gothic"/>
                <w:color w:val="002060"/>
                <w:lang w:val="de-DE"/>
              </w:rPr>
              <w:t>J</w:t>
            </w:r>
            <w:r w:rsidR="005E179D" w:rsidRPr="005E179D">
              <w:rPr>
                <w:rFonts w:ascii="Century Gothic" w:hAnsi="Century Gothic"/>
                <w:color w:val="002060"/>
                <w:lang w:val="de-DE"/>
              </w:rPr>
              <w:t>essica</w:t>
            </w:r>
            <w:r>
              <w:rPr>
                <w:rFonts w:ascii="Century Gothic" w:hAnsi="Century Gothic"/>
                <w:color w:val="002060"/>
                <w:lang w:val="de-DE"/>
              </w:rPr>
              <w:t xml:space="preserve"> Harwood</w:t>
            </w:r>
          </w:p>
          <w:p w14:paraId="5C1EB600" w14:textId="380E45EA" w:rsidR="0084660C" w:rsidRPr="00FA08F1" w:rsidRDefault="0084660C" w:rsidP="009A6042">
            <w:pPr>
              <w:spacing w:line="276" w:lineRule="auto"/>
              <w:jc w:val="center"/>
              <w:rPr>
                <w:rFonts w:ascii="Century Gothic" w:hAnsi="Century Gothic"/>
                <w:color w:val="002060"/>
                <w:lang w:val="de-DE"/>
              </w:rPr>
            </w:pPr>
            <w:r w:rsidRPr="00FA08F1">
              <w:rPr>
                <w:rFonts w:ascii="Century Gothic" w:hAnsi="Century Gothic"/>
                <w:color w:val="002060"/>
                <w:lang w:val="de-DE"/>
              </w:rPr>
              <w:t xml:space="preserve">Asahi </w:t>
            </w:r>
            <w:r w:rsidR="00A21FDC">
              <w:rPr>
                <w:rFonts w:ascii="Century Gothic" w:hAnsi="Century Gothic"/>
                <w:color w:val="002060"/>
                <w:lang w:val="de-DE"/>
              </w:rPr>
              <w:t>NZ</w:t>
            </w:r>
          </w:p>
          <w:p w14:paraId="2139113E" w14:textId="2084DECE" w:rsidR="00E746F8" w:rsidRPr="00FA08F1" w:rsidRDefault="00E746F8" w:rsidP="009A6042">
            <w:pPr>
              <w:spacing w:line="276" w:lineRule="auto"/>
              <w:jc w:val="center"/>
              <w:rPr>
                <w:rFonts w:ascii="Century Gothic" w:hAnsi="Century Gothic"/>
                <w:color w:val="002060"/>
                <w:sz w:val="21"/>
                <w:szCs w:val="21"/>
                <w:lang w:val="de-DE"/>
              </w:rPr>
            </w:pPr>
          </w:p>
        </w:tc>
      </w:tr>
      <w:tr w:rsidR="00FA08F1" w:rsidRPr="00FA08F1" w14:paraId="4A84D320" w14:textId="77777777" w:rsidTr="009A6042">
        <w:trPr>
          <w:trHeight w:val="484"/>
        </w:trPr>
        <w:tc>
          <w:tcPr>
            <w:tcW w:w="2268" w:type="dxa"/>
            <w:tcBorders>
              <w:top w:val="single" w:sz="4" w:space="0" w:color="auto"/>
              <w:left w:val="single" w:sz="4" w:space="0" w:color="auto"/>
              <w:bottom w:val="single" w:sz="4" w:space="0" w:color="auto"/>
              <w:right w:val="single" w:sz="4" w:space="0" w:color="auto"/>
            </w:tcBorders>
            <w:vAlign w:val="center"/>
            <w:hideMark/>
          </w:tcPr>
          <w:p w14:paraId="1E30189F" w14:textId="186A4EA5"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11:30 to </w:t>
            </w:r>
            <w:r w:rsidR="00386348">
              <w:rPr>
                <w:rFonts w:ascii="Century Gothic" w:hAnsi="Century Gothic"/>
                <w:color w:val="002060"/>
              </w:rPr>
              <w:t>2</w:t>
            </w:r>
            <w:r w:rsidRPr="00F80E33">
              <w:rPr>
                <w:rFonts w:ascii="Century Gothic" w:hAnsi="Century Gothic"/>
                <w:color w:val="002060"/>
              </w:rPr>
              <w:t>:</w:t>
            </w:r>
            <w:r w:rsidR="00386348">
              <w:rPr>
                <w:rFonts w:ascii="Century Gothic" w:hAnsi="Century Gothic"/>
                <w:color w:val="002060"/>
              </w:rPr>
              <w:t>0</w:t>
            </w:r>
            <w:r w:rsidRPr="00F80E33">
              <w:rPr>
                <w:rFonts w:ascii="Century Gothic" w:hAnsi="Century Gothic"/>
                <w:color w:val="002060"/>
              </w:rPr>
              <w:t>0 PM</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62D3F8A"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Site visit and lunch</w:t>
            </w:r>
          </w:p>
          <w:p w14:paraId="00EB5852"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Royal Auckland and Grange Golf Club</w:t>
            </w:r>
          </w:p>
          <w:p w14:paraId="5FA7E454" w14:textId="77777777" w:rsidR="0084660C" w:rsidRPr="00F80E33" w:rsidRDefault="0084660C" w:rsidP="009A6042">
            <w:pPr>
              <w:spacing w:line="276" w:lineRule="auto"/>
              <w:rPr>
                <w:rFonts w:ascii="Century Gothic" w:hAnsi="Century Gothic"/>
                <w:color w:val="002060"/>
              </w:rPr>
            </w:pPr>
          </w:p>
          <w:p w14:paraId="46EF609B"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72451" w14:textId="1383AEFD" w:rsidR="0084660C" w:rsidRPr="00FA08F1" w:rsidRDefault="00D643CA" w:rsidP="009A6042">
            <w:pPr>
              <w:spacing w:line="276" w:lineRule="auto"/>
              <w:jc w:val="center"/>
              <w:rPr>
                <w:rFonts w:ascii="Century Gothic" w:hAnsi="Century Gothic"/>
                <w:color w:val="002060"/>
              </w:rPr>
            </w:pPr>
            <w:r>
              <w:rPr>
                <w:rFonts w:ascii="Century Gothic" w:hAnsi="Century Gothic"/>
                <w:color w:val="002060"/>
              </w:rPr>
              <w:t>Ed</w:t>
            </w:r>
            <w:r w:rsidR="0084522E">
              <w:rPr>
                <w:rFonts w:ascii="Century Gothic" w:hAnsi="Century Gothic"/>
                <w:color w:val="002060"/>
              </w:rPr>
              <w:t xml:space="preserve"> Chapman PGA CCM</w:t>
            </w:r>
          </w:p>
          <w:p w14:paraId="04B90F19" w14:textId="77777777" w:rsidR="0084660C" w:rsidRPr="00FA08F1" w:rsidRDefault="0084660C" w:rsidP="009A6042">
            <w:pPr>
              <w:spacing w:line="276" w:lineRule="auto"/>
              <w:jc w:val="center"/>
              <w:rPr>
                <w:rFonts w:ascii="Century Gothic" w:hAnsi="Century Gothic"/>
                <w:color w:val="002060"/>
                <w:sz w:val="21"/>
                <w:szCs w:val="21"/>
              </w:rPr>
            </w:pPr>
            <w:r w:rsidRPr="00FA08F1">
              <w:rPr>
                <w:rFonts w:ascii="Century Gothic" w:hAnsi="Century Gothic"/>
                <w:color w:val="002060"/>
              </w:rPr>
              <w:lastRenderedPageBreak/>
              <w:t>Royal Auckland and Grange Golf Club</w:t>
            </w:r>
          </w:p>
        </w:tc>
      </w:tr>
      <w:tr w:rsidR="00F868CF" w:rsidRPr="00FA08F1" w14:paraId="0FBDE61E" w14:textId="77777777" w:rsidTr="009A6042">
        <w:trPr>
          <w:trHeight w:val="4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F8104B" w14:textId="75B72155" w:rsidR="00F868CF" w:rsidRPr="00F80E33" w:rsidRDefault="00106772" w:rsidP="009A6042">
            <w:pPr>
              <w:spacing w:line="276" w:lineRule="auto"/>
              <w:rPr>
                <w:rFonts w:ascii="Century Gothic" w:hAnsi="Century Gothic"/>
                <w:color w:val="002060"/>
              </w:rPr>
            </w:pPr>
            <w:r>
              <w:rPr>
                <w:rFonts w:ascii="Century Gothic" w:hAnsi="Century Gothic"/>
                <w:color w:val="002060"/>
              </w:rPr>
              <w:lastRenderedPageBreak/>
              <w:t>2.30</w:t>
            </w:r>
            <w:r w:rsidR="00F90CA2">
              <w:rPr>
                <w:rFonts w:ascii="Century Gothic" w:hAnsi="Century Gothic"/>
                <w:color w:val="002060"/>
              </w:rPr>
              <w:t xml:space="preserve"> </w:t>
            </w:r>
            <w:r w:rsidR="00053223">
              <w:rPr>
                <w:rFonts w:ascii="Century Gothic" w:hAnsi="Century Gothic"/>
                <w:color w:val="002060"/>
              </w:rPr>
              <w:t>- 3.</w:t>
            </w:r>
            <w:r>
              <w:rPr>
                <w:rFonts w:ascii="Century Gothic" w:hAnsi="Century Gothic"/>
                <w:color w:val="002060"/>
              </w:rPr>
              <w:t>3</w:t>
            </w:r>
            <w:r w:rsidR="00053223">
              <w:rPr>
                <w:rFonts w:ascii="Century Gothic" w:hAnsi="Century Gothic"/>
                <w:color w:val="002060"/>
              </w:rPr>
              <w:t>0</w:t>
            </w:r>
            <w:r w:rsidR="00F90CA2">
              <w:rPr>
                <w:rFonts w:ascii="Century Gothic" w:hAnsi="Century Gothic"/>
                <w:color w:val="002060"/>
              </w:rPr>
              <w:t>PM</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769E488" w14:textId="77777777" w:rsidR="00F868CF" w:rsidRDefault="00F90CA2" w:rsidP="009A6042">
            <w:pPr>
              <w:spacing w:line="276" w:lineRule="auto"/>
              <w:rPr>
                <w:rFonts w:ascii="Century Gothic" w:hAnsi="Century Gothic"/>
                <w:color w:val="002060"/>
              </w:rPr>
            </w:pPr>
            <w:r>
              <w:rPr>
                <w:rFonts w:ascii="Century Gothic" w:hAnsi="Century Gothic"/>
                <w:color w:val="002060"/>
              </w:rPr>
              <w:t>Transfer to th</w:t>
            </w:r>
            <w:r w:rsidR="00097A0A">
              <w:rPr>
                <w:rFonts w:ascii="Century Gothic" w:hAnsi="Century Gothic"/>
                <w:color w:val="002060"/>
              </w:rPr>
              <w:t>e</w:t>
            </w:r>
            <w:r>
              <w:rPr>
                <w:rFonts w:ascii="Century Gothic" w:hAnsi="Century Gothic"/>
                <w:color w:val="002060"/>
              </w:rPr>
              <w:t xml:space="preserve"> Main Co</w:t>
            </w:r>
            <w:r w:rsidR="00097A0A">
              <w:rPr>
                <w:rFonts w:ascii="Century Gothic" w:hAnsi="Century Gothic"/>
                <w:color w:val="002060"/>
              </w:rPr>
              <w:t>u</w:t>
            </w:r>
            <w:r>
              <w:rPr>
                <w:rFonts w:ascii="Century Gothic" w:hAnsi="Century Gothic"/>
                <w:color w:val="002060"/>
              </w:rPr>
              <w:t>rse Cookery School</w:t>
            </w:r>
          </w:p>
          <w:p w14:paraId="44F6409C" w14:textId="77777777" w:rsidR="00E9238B" w:rsidRDefault="00B024EB" w:rsidP="009A6042">
            <w:pPr>
              <w:spacing w:line="276" w:lineRule="auto"/>
              <w:rPr>
                <w:rFonts w:ascii="Century Gothic" w:hAnsi="Century Gothic"/>
                <w:color w:val="002060"/>
              </w:rPr>
            </w:pPr>
            <w:r>
              <w:rPr>
                <w:rFonts w:ascii="Century Gothic" w:hAnsi="Century Gothic"/>
                <w:color w:val="002060"/>
              </w:rPr>
              <w:t xml:space="preserve">Module 22 </w:t>
            </w:r>
          </w:p>
          <w:p w14:paraId="319601D6" w14:textId="51BFC505" w:rsidR="00097A0A" w:rsidRPr="00F80E33" w:rsidRDefault="00097A0A" w:rsidP="009A6042">
            <w:pPr>
              <w:spacing w:line="276" w:lineRule="auto"/>
              <w:rPr>
                <w:rFonts w:ascii="Century Gothic" w:hAnsi="Century Gothic"/>
                <w:color w:val="002060"/>
              </w:rPr>
            </w:pPr>
            <w:r>
              <w:rPr>
                <w:rFonts w:ascii="Century Gothic" w:hAnsi="Century Gothic"/>
                <w:color w:val="002060"/>
              </w:rPr>
              <w:t>Food trends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8F6654" w14:textId="77777777" w:rsidR="00F868CF" w:rsidRDefault="00097A0A" w:rsidP="009A6042">
            <w:pPr>
              <w:spacing w:line="276" w:lineRule="auto"/>
              <w:jc w:val="center"/>
              <w:rPr>
                <w:rFonts w:ascii="Century Gothic" w:hAnsi="Century Gothic"/>
                <w:color w:val="002060"/>
              </w:rPr>
            </w:pPr>
            <w:r>
              <w:rPr>
                <w:rFonts w:ascii="Century Gothic" w:hAnsi="Century Gothic"/>
                <w:color w:val="002060"/>
              </w:rPr>
              <w:t>Sonya Oyston</w:t>
            </w:r>
          </w:p>
          <w:p w14:paraId="62D13A7E" w14:textId="12AB9C7A" w:rsidR="00097A0A" w:rsidRPr="00FA08F1" w:rsidRDefault="00097A0A" w:rsidP="009A6042">
            <w:pPr>
              <w:spacing w:line="276" w:lineRule="auto"/>
              <w:jc w:val="center"/>
              <w:rPr>
                <w:rFonts w:ascii="Century Gothic" w:hAnsi="Century Gothic"/>
                <w:color w:val="002060"/>
              </w:rPr>
            </w:pPr>
            <w:r>
              <w:rPr>
                <w:rFonts w:ascii="Century Gothic" w:hAnsi="Century Gothic"/>
                <w:color w:val="002060"/>
              </w:rPr>
              <w:t>The Main Course</w:t>
            </w:r>
          </w:p>
        </w:tc>
      </w:tr>
      <w:tr w:rsidR="00F868CF" w:rsidRPr="00FA08F1" w14:paraId="0996878B" w14:textId="77777777" w:rsidTr="009A6042">
        <w:trPr>
          <w:trHeight w:val="4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31C76C" w14:textId="21036075" w:rsidR="00F868CF" w:rsidRPr="00F80E33" w:rsidRDefault="00097A0A" w:rsidP="009A6042">
            <w:pPr>
              <w:spacing w:line="276" w:lineRule="auto"/>
              <w:rPr>
                <w:rFonts w:ascii="Century Gothic" w:hAnsi="Century Gothic"/>
                <w:color w:val="002060"/>
              </w:rPr>
            </w:pPr>
            <w:r>
              <w:rPr>
                <w:rFonts w:ascii="Century Gothic" w:hAnsi="Century Gothic"/>
                <w:color w:val="002060"/>
              </w:rPr>
              <w:t>3.</w:t>
            </w:r>
            <w:r w:rsidR="00106772">
              <w:rPr>
                <w:rFonts w:ascii="Century Gothic" w:hAnsi="Century Gothic"/>
                <w:color w:val="002060"/>
              </w:rPr>
              <w:t>3</w:t>
            </w:r>
            <w:r>
              <w:rPr>
                <w:rFonts w:ascii="Century Gothic" w:hAnsi="Century Gothic"/>
                <w:color w:val="002060"/>
              </w:rPr>
              <w:t>0</w:t>
            </w:r>
            <w:r w:rsidR="0058414C">
              <w:rPr>
                <w:rFonts w:ascii="Century Gothic" w:hAnsi="Century Gothic"/>
                <w:color w:val="002060"/>
              </w:rPr>
              <w:t xml:space="preserve"> </w:t>
            </w:r>
            <w:r w:rsidR="00E9238B">
              <w:rPr>
                <w:rFonts w:ascii="Century Gothic" w:hAnsi="Century Gothic"/>
                <w:color w:val="002060"/>
              </w:rPr>
              <w:t>–</w:t>
            </w:r>
            <w:r w:rsidR="0058414C">
              <w:rPr>
                <w:rFonts w:ascii="Century Gothic" w:hAnsi="Century Gothic"/>
                <w:color w:val="002060"/>
              </w:rPr>
              <w:t xml:space="preserve"> </w:t>
            </w:r>
            <w:r w:rsidR="00E9238B">
              <w:rPr>
                <w:rFonts w:ascii="Century Gothic" w:hAnsi="Century Gothic"/>
                <w:color w:val="002060"/>
              </w:rPr>
              <w:t>4.</w:t>
            </w:r>
            <w:r w:rsidR="00106772">
              <w:rPr>
                <w:rFonts w:ascii="Century Gothic" w:hAnsi="Century Gothic"/>
                <w:color w:val="002060"/>
              </w:rPr>
              <w:t>3</w:t>
            </w:r>
            <w:r w:rsidR="00E9238B">
              <w:rPr>
                <w:rFonts w:ascii="Century Gothic" w:hAnsi="Century Gothic"/>
                <w:color w:val="002060"/>
              </w:rPr>
              <w:t>0PM</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8C0DDA5" w14:textId="77777777" w:rsidR="001B2506" w:rsidRDefault="001B2506" w:rsidP="001B2506">
            <w:pPr>
              <w:spacing w:line="276" w:lineRule="auto"/>
              <w:rPr>
                <w:rFonts w:ascii="Century Gothic" w:hAnsi="Century Gothic"/>
                <w:color w:val="002060"/>
              </w:rPr>
            </w:pPr>
            <w:r>
              <w:rPr>
                <w:rFonts w:ascii="Century Gothic" w:hAnsi="Century Gothic"/>
                <w:color w:val="002060"/>
              </w:rPr>
              <w:t>Main Course Cookery School</w:t>
            </w:r>
          </w:p>
          <w:p w14:paraId="2BA97A14" w14:textId="1FBD20FE" w:rsidR="001B2506" w:rsidRDefault="001B2506" w:rsidP="001B2506">
            <w:pPr>
              <w:spacing w:line="276" w:lineRule="auto"/>
              <w:rPr>
                <w:rFonts w:ascii="Century Gothic" w:hAnsi="Century Gothic"/>
                <w:color w:val="002060"/>
              </w:rPr>
            </w:pPr>
            <w:r>
              <w:rPr>
                <w:rFonts w:ascii="Century Gothic" w:hAnsi="Century Gothic"/>
                <w:color w:val="002060"/>
              </w:rPr>
              <w:t>Module 17</w:t>
            </w:r>
          </w:p>
          <w:p w14:paraId="29314D75" w14:textId="18DF91FD" w:rsidR="00F868CF" w:rsidRDefault="00E9238B" w:rsidP="009A6042">
            <w:pPr>
              <w:spacing w:line="276" w:lineRule="auto"/>
              <w:rPr>
                <w:rFonts w:ascii="Century Gothic" w:hAnsi="Century Gothic"/>
                <w:color w:val="002060"/>
              </w:rPr>
            </w:pPr>
            <w:r>
              <w:rPr>
                <w:rFonts w:ascii="Century Gothic" w:hAnsi="Century Gothic"/>
                <w:color w:val="002060"/>
              </w:rPr>
              <w:t xml:space="preserve">Beer and Wine Appreciation </w:t>
            </w:r>
            <w:r w:rsidR="00D83B55">
              <w:rPr>
                <w:rFonts w:ascii="Century Gothic" w:hAnsi="Century Gothic"/>
                <w:color w:val="002060"/>
              </w:rPr>
              <w:t>Class</w:t>
            </w:r>
          </w:p>
          <w:p w14:paraId="27BC2864" w14:textId="475F1AD0" w:rsidR="00684F46" w:rsidRPr="00F80E33" w:rsidRDefault="00684F46"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281569" w14:textId="77777777" w:rsidR="00684F46" w:rsidRDefault="00684F46" w:rsidP="00684F46">
            <w:pPr>
              <w:spacing w:line="276" w:lineRule="auto"/>
              <w:jc w:val="center"/>
              <w:rPr>
                <w:rFonts w:ascii="Century Gothic" w:hAnsi="Century Gothic"/>
                <w:color w:val="002060"/>
              </w:rPr>
            </w:pPr>
            <w:r>
              <w:rPr>
                <w:rFonts w:ascii="Century Gothic" w:hAnsi="Century Gothic"/>
                <w:color w:val="002060"/>
              </w:rPr>
              <w:t>Sonya Oyston</w:t>
            </w:r>
          </w:p>
          <w:p w14:paraId="786659F8" w14:textId="03CA2BAC" w:rsidR="00F868CF" w:rsidRPr="00FA08F1" w:rsidRDefault="00684F46" w:rsidP="00684F46">
            <w:pPr>
              <w:spacing w:line="276" w:lineRule="auto"/>
              <w:jc w:val="center"/>
              <w:rPr>
                <w:rFonts w:ascii="Century Gothic" w:hAnsi="Century Gothic"/>
                <w:color w:val="002060"/>
              </w:rPr>
            </w:pPr>
            <w:r>
              <w:rPr>
                <w:rFonts w:ascii="Century Gothic" w:hAnsi="Century Gothic"/>
                <w:color w:val="002060"/>
              </w:rPr>
              <w:t>The Main Course</w:t>
            </w:r>
          </w:p>
        </w:tc>
      </w:tr>
      <w:tr w:rsidR="00F868CF" w:rsidRPr="00FA08F1" w14:paraId="0D52AA8A" w14:textId="77777777" w:rsidTr="009A6042">
        <w:trPr>
          <w:trHeight w:val="48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DA8A21" w14:textId="7F9DCE00" w:rsidR="00F868CF" w:rsidRPr="00F80E33" w:rsidRDefault="00D83B55" w:rsidP="009A6042">
            <w:pPr>
              <w:spacing w:line="276" w:lineRule="auto"/>
              <w:rPr>
                <w:rFonts w:ascii="Century Gothic" w:hAnsi="Century Gothic"/>
                <w:color w:val="002060"/>
              </w:rPr>
            </w:pPr>
            <w:r>
              <w:rPr>
                <w:rFonts w:ascii="Century Gothic" w:hAnsi="Century Gothic"/>
                <w:color w:val="002060"/>
              </w:rPr>
              <w:t>4.</w:t>
            </w:r>
            <w:r w:rsidR="00106772">
              <w:rPr>
                <w:rFonts w:ascii="Century Gothic" w:hAnsi="Century Gothic"/>
                <w:color w:val="002060"/>
              </w:rPr>
              <w:t>3</w:t>
            </w:r>
            <w:r>
              <w:rPr>
                <w:rFonts w:ascii="Century Gothic" w:hAnsi="Century Gothic"/>
                <w:color w:val="002060"/>
              </w:rPr>
              <w:t xml:space="preserve">0 </w:t>
            </w:r>
            <w:r w:rsidR="001B2506">
              <w:rPr>
                <w:rFonts w:ascii="Century Gothic" w:hAnsi="Century Gothic"/>
                <w:color w:val="002060"/>
              </w:rPr>
              <w:t>–</w:t>
            </w:r>
            <w:r>
              <w:rPr>
                <w:rFonts w:ascii="Century Gothic" w:hAnsi="Century Gothic"/>
                <w:color w:val="002060"/>
              </w:rPr>
              <w:t xml:space="preserve"> </w:t>
            </w:r>
            <w:r w:rsidR="001B2506">
              <w:rPr>
                <w:rFonts w:ascii="Century Gothic" w:hAnsi="Century Gothic"/>
                <w:color w:val="002060"/>
              </w:rPr>
              <w:t>8.30PM</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247EA2D" w14:textId="77777777" w:rsidR="001B2506" w:rsidRDefault="001B2506" w:rsidP="001B2506">
            <w:pPr>
              <w:spacing w:line="276" w:lineRule="auto"/>
              <w:rPr>
                <w:rFonts w:ascii="Century Gothic" w:hAnsi="Century Gothic"/>
                <w:color w:val="002060"/>
              </w:rPr>
            </w:pPr>
            <w:r>
              <w:rPr>
                <w:rFonts w:ascii="Century Gothic" w:hAnsi="Century Gothic"/>
                <w:color w:val="002060"/>
              </w:rPr>
              <w:t>Main Course Cookery School</w:t>
            </w:r>
          </w:p>
          <w:p w14:paraId="0C9E3101" w14:textId="77777777" w:rsidR="00F868CF" w:rsidRDefault="001B2506" w:rsidP="009A6042">
            <w:pPr>
              <w:spacing w:line="276" w:lineRule="auto"/>
              <w:rPr>
                <w:rFonts w:ascii="Century Gothic" w:hAnsi="Century Gothic"/>
                <w:color w:val="002060"/>
              </w:rPr>
            </w:pPr>
            <w:r>
              <w:rPr>
                <w:rFonts w:ascii="Century Gothic" w:hAnsi="Century Gothic"/>
                <w:color w:val="002060"/>
              </w:rPr>
              <w:t xml:space="preserve">Module 14 </w:t>
            </w:r>
          </w:p>
          <w:p w14:paraId="50F1FB63" w14:textId="7A8C4E82" w:rsidR="001B2506" w:rsidRPr="00F80E33" w:rsidRDefault="001B2506" w:rsidP="00FA6194">
            <w:pPr>
              <w:spacing w:line="276" w:lineRule="auto"/>
              <w:rPr>
                <w:rFonts w:ascii="Century Gothic" w:hAnsi="Century Gothic"/>
                <w:color w:val="002060"/>
              </w:rPr>
            </w:pPr>
            <w:r w:rsidRPr="00F80E33">
              <w:rPr>
                <w:rFonts w:ascii="Century Gothic" w:hAnsi="Century Gothic"/>
                <w:color w:val="002060"/>
              </w:rPr>
              <w:t xml:space="preserve">Cool and Confident – </w:t>
            </w:r>
            <w:r w:rsidRPr="00457751">
              <w:rPr>
                <w:rFonts w:ascii="Century Gothic" w:hAnsi="Century Gothic"/>
                <w:color w:val="002060"/>
              </w:rPr>
              <w:t>Basic cooking skills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8C5F8D" w14:textId="77777777" w:rsidR="00802ECF" w:rsidRDefault="00802ECF" w:rsidP="00802ECF">
            <w:pPr>
              <w:spacing w:line="276" w:lineRule="auto"/>
              <w:jc w:val="center"/>
              <w:rPr>
                <w:rFonts w:ascii="Century Gothic" w:hAnsi="Century Gothic"/>
                <w:color w:val="002060"/>
              </w:rPr>
            </w:pPr>
            <w:r>
              <w:rPr>
                <w:rFonts w:ascii="Century Gothic" w:hAnsi="Century Gothic"/>
                <w:color w:val="002060"/>
              </w:rPr>
              <w:t>Sonya Oyston</w:t>
            </w:r>
          </w:p>
          <w:p w14:paraId="6E45F847" w14:textId="303A9930" w:rsidR="00F868CF" w:rsidRPr="00FA08F1" w:rsidRDefault="00802ECF" w:rsidP="00802ECF">
            <w:pPr>
              <w:spacing w:line="276" w:lineRule="auto"/>
              <w:jc w:val="center"/>
              <w:rPr>
                <w:rFonts w:ascii="Century Gothic" w:hAnsi="Century Gothic"/>
                <w:color w:val="002060"/>
              </w:rPr>
            </w:pPr>
            <w:r>
              <w:rPr>
                <w:rFonts w:ascii="Century Gothic" w:hAnsi="Century Gothic"/>
                <w:color w:val="002060"/>
              </w:rPr>
              <w:t>The Main Course</w:t>
            </w:r>
          </w:p>
        </w:tc>
      </w:tr>
    </w:tbl>
    <w:p w14:paraId="5941C1DD" w14:textId="77777777" w:rsidR="0084660C" w:rsidRPr="00FA08F1" w:rsidRDefault="0084660C" w:rsidP="0084660C">
      <w:pPr>
        <w:jc w:val="center"/>
        <w:rPr>
          <w:rFonts w:ascii="Century Gothic" w:hAnsi="Century Gothic"/>
          <w:color w:val="002060"/>
        </w:rPr>
      </w:pPr>
    </w:p>
    <w:tbl>
      <w:tblPr>
        <w:tblStyle w:val="TableGrid"/>
        <w:tblW w:w="9072" w:type="dxa"/>
        <w:tblInd w:w="-5" w:type="dxa"/>
        <w:tblLook w:val="04A0" w:firstRow="1" w:lastRow="0" w:firstColumn="1" w:lastColumn="0" w:noHBand="0" w:noVBand="1"/>
      </w:tblPr>
      <w:tblGrid>
        <w:gridCol w:w="1985"/>
        <w:gridCol w:w="4961"/>
        <w:gridCol w:w="2126"/>
      </w:tblGrid>
      <w:tr w:rsidR="00FA08F1" w:rsidRPr="00FA08F1" w14:paraId="6C59224E" w14:textId="77777777" w:rsidTr="00D408B2">
        <w:tc>
          <w:tcPr>
            <w:tcW w:w="907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B712CD" w14:textId="1F12E128" w:rsidR="0084660C" w:rsidRPr="00FA08F1" w:rsidRDefault="00D50928" w:rsidP="009A6042">
            <w:pPr>
              <w:spacing w:line="276" w:lineRule="auto"/>
              <w:jc w:val="center"/>
              <w:rPr>
                <w:rFonts w:ascii="Century Gothic" w:hAnsi="Century Gothic"/>
                <w:b/>
                <w:bCs/>
                <w:color w:val="002060"/>
              </w:rPr>
            </w:pPr>
            <w:r w:rsidRPr="00FA08F1">
              <w:rPr>
                <w:rFonts w:ascii="Century Gothic" w:hAnsi="Century Gothic"/>
                <w:b/>
                <w:bCs/>
                <w:color w:val="002060"/>
                <w:sz w:val="28"/>
                <w:szCs w:val="28"/>
              </w:rPr>
              <w:t>Day 5</w:t>
            </w:r>
            <w:r w:rsidR="00707B9D">
              <w:rPr>
                <w:rFonts w:ascii="Century Gothic" w:hAnsi="Century Gothic"/>
                <w:b/>
                <w:bCs/>
                <w:color w:val="002060"/>
                <w:sz w:val="28"/>
                <w:szCs w:val="28"/>
              </w:rPr>
              <w:t xml:space="preserve"> Friday </w:t>
            </w:r>
            <w:r w:rsidR="00784DB1">
              <w:rPr>
                <w:rFonts w:ascii="Century Gothic" w:hAnsi="Century Gothic"/>
                <w:b/>
                <w:bCs/>
                <w:color w:val="002060"/>
                <w:sz w:val="28"/>
                <w:szCs w:val="28"/>
              </w:rPr>
              <w:t>15</w:t>
            </w:r>
            <w:r w:rsidR="00707B9D">
              <w:rPr>
                <w:rFonts w:ascii="Century Gothic" w:hAnsi="Century Gothic"/>
                <w:b/>
                <w:bCs/>
                <w:color w:val="002060"/>
                <w:sz w:val="28"/>
                <w:szCs w:val="28"/>
              </w:rPr>
              <w:t xml:space="preserve"> </w:t>
            </w:r>
            <w:r w:rsidR="00784DB1">
              <w:rPr>
                <w:rFonts w:ascii="Century Gothic" w:hAnsi="Century Gothic"/>
                <w:b/>
                <w:bCs/>
                <w:color w:val="002060"/>
                <w:sz w:val="28"/>
                <w:szCs w:val="28"/>
              </w:rPr>
              <w:t xml:space="preserve">May </w:t>
            </w:r>
            <w:r w:rsidR="00707B9D">
              <w:rPr>
                <w:rFonts w:ascii="Century Gothic" w:hAnsi="Century Gothic"/>
                <w:b/>
                <w:bCs/>
                <w:color w:val="002060"/>
                <w:sz w:val="28"/>
                <w:szCs w:val="28"/>
              </w:rPr>
              <w:t>202</w:t>
            </w:r>
            <w:r w:rsidR="00784DB1">
              <w:rPr>
                <w:rFonts w:ascii="Century Gothic" w:hAnsi="Century Gothic"/>
                <w:b/>
                <w:bCs/>
                <w:color w:val="002060"/>
                <w:sz w:val="28"/>
                <w:szCs w:val="28"/>
              </w:rPr>
              <w:t>6</w:t>
            </w:r>
            <w:r w:rsidR="00D408B2">
              <w:rPr>
                <w:rFonts w:ascii="Century Gothic" w:hAnsi="Century Gothic"/>
                <w:b/>
                <w:bCs/>
                <w:color w:val="002060"/>
                <w:sz w:val="28"/>
                <w:szCs w:val="28"/>
              </w:rPr>
              <w:t xml:space="preserve"> at Remuera Golf Club</w:t>
            </w:r>
          </w:p>
        </w:tc>
      </w:tr>
      <w:tr w:rsidR="00FA08F1" w:rsidRPr="00FA08F1" w14:paraId="0CAFE79F" w14:textId="77777777" w:rsidTr="009A6042">
        <w:trPr>
          <w:trHeight w:val="479"/>
        </w:trPr>
        <w:tc>
          <w:tcPr>
            <w:tcW w:w="1985" w:type="dxa"/>
            <w:tcBorders>
              <w:top w:val="single" w:sz="4" w:space="0" w:color="auto"/>
              <w:left w:val="single" w:sz="4" w:space="0" w:color="auto"/>
              <w:bottom w:val="single" w:sz="4" w:space="0" w:color="auto"/>
              <w:right w:val="single" w:sz="4" w:space="0" w:color="auto"/>
            </w:tcBorders>
            <w:vAlign w:val="center"/>
            <w:hideMark/>
          </w:tcPr>
          <w:p w14:paraId="3285F064"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8:45 to 9:45 AM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63EF17" w14:textId="77777777" w:rsidR="0084660C" w:rsidRPr="00F80E33" w:rsidRDefault="0084660C" w:rsidP="009A6042">
            <w:pPr>
              <w:spacing w:line="276" w:lineRule="auto"/>
              <w:rPr>
                <w:rFonts w:ascii="Century Gothic" w:hAnsi="Century Gothic"/>
                <w:color w:val="002060"/>
              </w:rPr>
            </w:pPr>
          </w:p>
          <w:p w14:paraId="2FD81920"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Module 4</w:t>
            </w:r>
          </w:p>
          <w:p w14:paraId="1048BD51" w14:textId="19ADC54D"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Service Management – a la </w:t>
            </w:r>
            <w:r w:rsidR="001807FD" w:rsidRPr="00F80E33">
              <w:rPr>
                <w:rFonts w:ascii="Century Gothic" w:hAnsi="Century Gothic"/>
                <w:color w:val="002060"/>
              </w:rPr>
              <w:t>carte.</w:t>
            </w:r>
          </w:p>
          <w:p w14:paraId="519373FD" w14:textId="77777777" w:rsidR="0084660C" w:rsidRPr="00F80E33" w:rsidRDefault="0084660C" w:rsidP="009A6042">
            <w:pPr>
              <w:spacing w:line="276" w:lineRule="auto"/>
              <w:rPr>
                <w:rFonts w:ascii="Century Gothic" w:hAnsi="Century Gothic"/>
                <w:color w:val="002060"/>
              </w:rPr>
            </w:pPr>
          </w:p>
          <w:p w14:paraId="20D58728" w14:textId="77777777" w:rsidR="0084660C" w:rsidRPr="00F80E33" w:rsidRDefault="0084660C" w:rsidP="009A6042">
            <w:pPr>
              <w:spacing w:before="24" w:after="48" w:line="264" w:lineRule="atLeast"/>
              <w:outlineLvl w:val="3"/>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A62DF" w14:textId="7727EDF1" w:rsidR="0084660C" w:rsidRPr="00FA08F1" w:rsidRDefault="00081AC8" w:rsidP="00534D33">
            <w:pPr>
              <w:spacing w:before="24" w:after="48" w:line="264" w:lineRule="atLeast"/>
              <w:jc w:val="center"/>
              <w:outlineLvl w:val="3"/>
              <w:rPr>
                <w:rFonts w:ascii="Century Gothic" w:hAnsi="Century Gothic"/>
                <w:color w:val="002060"/>
              </w:rPr>
            </w:pPr>
            <w:r w:rsidRPr="00081AC8">
              <w:rPr>
                <w:rFonts w:ascii="Century Gothic" w:eastAsia="Times New Roman" w:hAnsi="Century Gothic"/>
                <w:color w:val="002060"/>
              </w:rPr>
              <w:t>Vijay Bhatia</w:t>
            </w:r>
            <w:r w:rsidRPr="00081AC8">
              <w:rPr>
                <w:rFonts w:eastAsia="Times New Roman"/>
                <w:b/>
                <w:bCs/>
                <w:color w:val="002060"/>
              </w:rPr>
              <w:t xml:space="preserve"> </w:t>
            </w:r>
            <w:r w:rsidR="00534D33" w:rsidRPr="00FA08F1">
              <w:rPr>
                <w:rFonts w:ascii="Century Gothic" w:hAnsi="Century Gothic"/>
                <w:color w:val="002060"/>
              </w:rPr>
              <w:t>Restaurant Association Auckland</w:t>
            </w:r>
          </w:p>
        </w:tc>
      </w:tr>
      <w:tr w:rsidR="00FA08F1" w:rsidRPr="00FA08F1" w14:paraId="7E5562D8" w14:textId="77777777" w:rsidTr="009A6042">
        <w:trPr>
          <w:trHeight w:val="484"/>
        </w:trPr>
        <w:tc>
          <w:tcPr>
            <w:tcW w:w="1985" w:type="dxa"/>
            <w:tcBorders>
              <w:top w:val="single" w:sz="4" w:space="0" w:color="auto"/>
              <w:left w:val="single" w:sz="4" w:space="0" w:color="auto"/>
              <w:bottom w:val="single" w:sz="4" w:space="0" w:color="auto"/>
              <w:right w:val="single" w:sz="4" w:space="0" w:color="auto"/>
            </w:tcBorders>
            <w:vAlign w:val="center"/>
            <w:hideMark/>
          </w:tcPr>
          <w:p w14:paraId="535573BC"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9:45 to 10:00 AM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45DD40"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Break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8D94"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03FC078B" w14:textId="77777777" w:rsidTr="009A6042">
        <w:trPr>
          <w:trHeight w:val="484"/>
        </w:trPr>
        <w:tc>
          <w:tcPr>
            <w:tcW w:w="1985" w:type="dxa"/>
            <w:tcBorders>
              <w:top w:val="single" w:sz="4" w:space="0" w:color="auto"/>
              <w:left w:val="single" w:sz="4" w:space="0" w:color="auto"/>
              <w:bottom w:val="single" w:sz="4" w:space="0" w:color="auto"/>
              <w:right w:val="single" w:sz="4" w:space="0" w:color="auto"/>
            </w:tcBorders>
            <w:vAlign w:val="center"/>
          </w:tcPr>
          <w:p w14:paraId="2CBDF0E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10.00 to 11.00AM</w:t>
            </w:r>
          </w:p>
        </w:tc>
        <w:tc>
          <w:tcPr>
            <w:tcW w:w="4961" w:type="dxa"/>
            <w:tcBorders>
              <w:top w:val="single" w:sz="4" w:space="0" w:color="auto"/>
              <w:left w:val="single" w:sz="4" w:space="0" w:color="auto"/>
              <w:bottom w:val="single" w:sz="4" w:space="0" w:color="auto"/>
              <w:right w:val="single" w:sz="4" w:space="0" w:color="auto"/>
            </w:tcBorders>
            <w:vAlign w:val="center"/>
          </w:tcPr>
          <w:p w14:paraId="0DCEBDAF" w14:textId="77777777" w:rsidR="0084660C" w:rsidRPr="00F80E33" w:rsidRDefault="0084660C" w:rsidP="009A6042">
            <w:pPr>
              <w:rPr>
                <w:rFonts w:ascii="Century Gothic" w:hAnsi="Century Gothic"/>
                <w:color w:val="002060"/>
              </w:rPr>
            </w:pPr>
          </w:p>
          <w:p w14:paraId="4F4FA329" w14:textId="77777777" w:rsidR="0084660C" w:rsidRPr="00F80E33" w:rsidRDefault="0084660C" w:rsidP="009A6042">
            <w:pPr>
              <w:rPr>
                <w:rFonts w:ascii="Century Gothic" w:hAnsi="Century Gothic"/>
                <w:color w:val="002060"/>
              </w:rPr>
            </w:pPr>
            <w:r w:rsidRPr="00F80E33">
              <w:rPr>
                <w:rFonts w:ascii="Century Gothic" w:hAnsi="Century Gothic"/>
                <w:color w:val="002060"/>
              </w:rPr>
              <w:t>Module 7</w:t>
            </w:r>
          </w:p>
          <w:p w14:paraId="3D334BC3" w14:textId="77777777" w:rsidR="0084660C" w:rsidRPr="00F80E33" w:rsidRDefault="0084660C" w:rsidP="009A6042">
            <w:pPr>
              <w:rPr>
                <w:rFonts w:ascii="Century Gothic" w:hAnsi="Century Gothic"/>
                <w:color w:val="002060"/>
              </w:rPr>
            </w:pPr>
            <w:r w:rsidRPr="00F80E33">
              <w:rPr>
                <w:rFonts w:ascii="Century Gothic" w:hAnsi="Century Gothic"/>
                <w:color w:val="002060"/>
              </w:rPr>
              <w:t>Service Management – Banquets</w:t>
            </w:r>
          </w:p>
          <w:p w14:paraId="73EE58F2" w14:textId="77777777" w:rsidR="0084660C" w:rsidRPr="00F80E33" w:rsidRDefault="0084660C" w:rsidP="009A6042">
            <w:pPr>
              <w:spacing w:line="276" w:lineRule="auto"/>
              <w:rPr>
                <w:rFonts w:ascii="Century Gothic" w:hAnsi="Century Gothic"/>
                <w:i/>
                <w:iCs/>
                <w:color w:val="002060"/>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043F5" w14:textId="7C87D9F2" w:rsidR="0084660C" w:rsidRPr="00FA08F1" w:rsidRDefault="00081AC8" w:rsidP="00534D33">
            <w:pPr>
              <w:spacing w:line="276" w:lineRule="auto"/>
              <w:jc w:val="center"/>
              <w:rPr>
                <w:rFonts w:ascii="Century Gothic" w:hAnsi="Century Gothic"/>
                <w:color w:val="002060"/>
                <w:sz w:val="21"/>
                <w:szCs w:val="21"/>
              </w:rPr>
            </w:pPr>
            <w:r w:rsidRPr="00081AC8">
              <w:rPr>
                <w:rFonts w:ascii="Century Gothic" w:eastAsia="Times New Roman" w:hAnsi="Century Gothic"/>
                <w:color w:val="002060"/>
              </w:rPr>
              <w:t>Vijay Bhatia</w:t>
            </w:r>
            <w:r w:rsidRPr="00081AC8">
              <w:rPr>
                <w:rFonts w:eastAsia="Times New Roman"/>
                <w:b/>
                <w:bCs/>
                <w:color w:val="002060"/>
              </w:rPr>
              <w:t xml:space="preserve"> </w:t>
            </w:r>
            <w:r w:rsidR="00534D33" w:rsidRPr="00FA08F1">
              <w:rPr>
                <w:rFonts w:ascii="Century Gothic" w:hAnsi="Century Gothic"/>
                <w:color w:val="002060"/>
              </w:rPr>
              <w:t>Restaurant Association Auckland</w:t>
            </w:r>
          </w:p>
        </w:tc>
      </w:tr>
      <w:tr w:rsidR="00FA08F1" w:rsidRPr="00FA08F1" w14:paraId="7877C3A4" w14:textId="77777777" w:rsidTr="009A6042">
        <w:trPr>
          <w:trHeight w:val="484"/>
        </w:trPr>
        <w:tc>
          <w:tcPr>
            <w:tcW w:w="1985" w:type="dxa"/>
            <w:tcBorders>
              <w:top w:val="single" w:sz="4" w:space="0" w:color="auto"/>
              <w:left w:val="single" w:sz="4" w:space="0" w:color="auto"/>
              <w:bottom w:val="single" w:sz="4" w:space="0" w:color="auto"/>
              <w:right w:val="single" w:sz="4" w:space="0" w:color="auto"/>
            </w:tcBorders>
            <w:vAlign w:val="center"/>
          </w:tcPr>
          <w:p w14:paraId="76BA0495" w14:textId="77777777" w:rsidR="0084660C" w:rsidRPr="00F80E33" w:rsidRDefault="0084660C" w:rsidP="009A6042">
            <w:pPr>
              <w:rPr>
                <w:rFonts w:ascii="Century Gothic" w:hAnsi="Century Gothic"/>
                <w:color w:val="002060"/>
                <w:sz w:val="21"/>
                <w:szCs w:val="21"/>
              </w:rPr>
            </w:pPr>
            <w:r w:rsidRPr="00F80E33">
              <w:rPr>
                <w:rFonts w:ascii="Century Gothic" w:hAnsi="Century Gothic"/>
                <w:color w:val="002060"/>
              </w:rPr>
              <w:t>11:00 to 12:00 PM</w:t>
            </w:r>
          </w:p>
        </w:tc>
        <w:tc>
          <w:tcPr>
            <w:tcW w:w="4961" w:type="dxa"/>
            <w:tcBorders>
              <w:top w:val="single" w:sz="4" w:space="0" w:color="auto"/>
              <w:left w:val="single" w:sz="4" w:space="0" w:color="auto"/>
              <w:bottom w:val="single" w:sz="4" w:space="0" w:color="auto"/>
              <w:right w:val="single" w:sz="4" w:space="0" w:color="auto"/>
            </w:tcBorders>
            <w:vAlign w:val="center"/>
          </w:tcPr>
          <w:p w14:paraId="594EC4F5"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23 </w:t>
            </w:r>
          </w:p>
          <w:p w14:paraId="3DE6DC85"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Technological advances in F&amp;B Management</w:t>
            </w:r>
          </w:p>
          <w:p w14:paraId="5CA6BB46"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B47EC" w14:textId="77777777" w:rsidR="0084660C" w:rsidRPr="00FA08F1" w:rsidRDefault="0084660C" w:rsidP="009A6042">
            <w:pPr>
              <w:spacing w:line="276" w:lineRule="auto"/>
              <w:jc w:val="center"/>
              <w:rPr>
                <w:rFonts w:ascii="Century Gothic" w:hAnsi="Century Gothic"/>
                <w:color w:val="002060"/>
              </w:rPr>
            </w:pPr>
            <w:r w:rsidRPr="00FA08F1">
              <w:rPr>
                <w:rFonts w:ascii="Century Gothic" w:hAnsi="Century Gothic"/>
                <w:color w:val="002060"/>
              </w:rPr>
              <w:t>Chris Davies CCM</w:t>
            </w:r>
          </w:p>
          <w:p w14:paraId="45B2D3E5" w14:textId="77777777" w:rsidR="0084660C" w:rsidRPr="00FA08F1" w:rsidRDefault="0084660C" w:rsidP="009A6042">
            <w:pPr>
              <w:jc w:val="center"/>
              <w:rPr>
                <w:rFonts w:ascii="Century Gothic" w:hAnsi="Century Gothic"/>
                <w:color w:val="002060"/>
                <w:sz w:val="21"/>
                <w:szCs w:val="21"/>
              </w:rPr>
            </w:pPr>
            <w:r w:rsidRPr="00FA08F1">
              <w:rPr>
                <w:rFonts w:ascii="Century Gothic" w:hAnsi="Century Gothic"/>
                <w:color w:val="002060"/>
              </w:rPr>
              <w:t>GM Remuera GC</w:t>
            </w:r>
          </w:p>
        </w:tc>
      </w:tr>
      <w:tr w:rsidR="00FA08F1" w:rsidRPr="00FA08F1" w14:paraId="06069C1D" w14:textId="77777777" w:rsidTr="009A6042">
        <w:trPr>
          <w:trHeight w:val="484"/>
        </w:trPr>
        <w:tc>
          <w:tcPr>
            <w:tcW w:w="1985" w:type="dxa"/>
            <w:tcBorders>
              <w:top w:val="single" w:sz="4" w:space="0" w:color="auto"/>
              <w:left w:val="single" w:sz="4" w:space="0" w:color="auto"/>
              <w:bottom w:val="single" w:sz="4" w:space="0" w:color="auto"/>
              <w:right w:val="single" w:sz="4" w:space="0" w:color="auto"/>
            </w:tcBorders>
            <w:vAlign w:val="center"/>
            <w:hideMark/>
          </w:tcPr>
          <w:p w14:paraId="25996769"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12:00 to 12:45 PM</w:t>
            </w:r>
          </w:p>
        </w:tc>
        <w:tc>
          <w:tcPr>
            <w:tcW w:w="4961" w:type="dxa"/>
            <w:tcBorders>
              <w:top w:val="single" w:sz="4" w:space="0" w:color="auto"/>
              <w:left w:val="single" w:sz="4" w:space="0" w:color="auto"/>
              <w:bottom w:val="single" w:sz="4" w:space="0" w:color="auto"/>
              <w:right w:val="single" w:sz="4" w:space="0" w:color="auto"/>
            </w:tcBorders>
            <w:vAlign w:val="center"/>
          </w:tcPr>
          <w:p w14:paraId="0920F24D" w14:textId="77777777" w:rsidR="0084660C" w:rsidRPr="00F80E33" w:rsidRDefault="0084660C" w:rsidP="009A6042">
            <w:pPr>
              <w:spacing w:line="276" w:lineRule="auto"/>
              <w:rPr>
                <w:rFonts w:ascii="Century Gothic" w:hAnsi="Century Gothic"/>
                <w:color w:val="002060"/>
              </w:rPr>
            </w:pPr>
          </w:p>
          <w:p w14:paraId="4FFC2E91"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Lunch </w:t>
            </w:r>
          </w:p>
          <w:p w14:paraId="18934C2A"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DB8C7"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471B04BF" w14:textId="77777777" w:rsidTr="009A6042">
        <w:trPr>
          <w:trHeight w:val="484"/>
        </w:trPr>
        <w:tc>
          <w:tcPr>
            <w:tcW w:w="1985" w:type="dxa"/>
            <w:tcBorders>
              <w:top w:val="single" w:sz="4" w:space="0" w:color="auto"/>
              <w:left w:val="single" w:sz="4" w:space="0" w:color="auto"/>
              <w:bottom w:val="single" w:sz="4" w:space="0" w:color="auto"/>
              <w:right w:val="single" w:sz="4" w:space="0" w:color="auto"/>
            </w:tcBorders>
            <w:vAlign w:val="center"/>
            <w:hideMark/>
          </w:tcPr>
          <w:p w14:paraId="469FB4A4"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12.45 to 2.00</w:t>
            </w:r>
          </w:p>
          <w:p w14:paraId="77E1C294"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PM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F2A127" w14:textId="77777777" w:rsidR="0084660C" w:rsidRPr="00F80E33" w:rsidRDefault="0084660C" w:rsidP="009A6042">
            <w:pPr>
              <w:spacing w:line="276" w:lineRule="auto"/>
              <w:rPr>
                <w:rFonts w:ascii="Century Gothic" w:hAnsi="Century Gothic"/>
                <w:color w:val="002060"/>
              </w:rPr>
            </w:pPr>
          </w:p>
          <w:p w14:paraId="391D1289"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Module 25 </w:t>
            </w:r>
          </w:p>
          <w:p w14:paraId="256BC0FE" w14:textId="721F9323"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Case study presentations</w:t>
            </w:r>
          </w:p>
          <w:p w14:paraId="31D7A997" w14:textId="77777777" w:rsidR="0084660C" w:rsidRPr="00F80E33" w:rsidRDefault="0084660C" w:rsidP="009A6042">
            <w:pPr>
              <w:spacing w:line="276" w:lineRule="auto"/>
              <w:rPr>
                <w:rFonts w:ascii="Century Gothic" w:hAnsi="Century Gothic"/>
                <w:color w:val="002060"/>
              </w:rPr>
            </w:pPr>
          </w:p>
          <w:p w14:paraId="3991CD1D"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vAlign w:val="center"/>
          </w:tcPr>
          <w:p w14:paraId="2976A169" w14:textId="77777777" w:rsidR="0084660C" w:rsidRPr="00FA08F1" w:rsidRDefault="0084660C" w:rsidP="009A6042">
            <w:pPr>
              <w:spacing w:line="276" w:lineRule="auto"/>
              <w:jc w:val="center"/>
              <w:rPr>
                <w:rFonts w:ascii="Century Gothic" w:hAnsi="Century Gothic"/>
                <w:color w:val="002060"/>
                <w:sz w:val="21"/>
                <w:szCs w:val="21"/>
              </w:rPr>
            </w:pPr>
          </w:p>
        </w:tc>
      </w:tr>
      <w:tr w:rsidR="00FA08F1" w:rsidRPr="00FA08F1" w14:paraId="3503000F" w14:textId="77777777" w:rsidTr="009A6042">
        <w:trPr>
          <w:trHeight w:val="484"/>
        </w:trPr>
        <w:tc>
          <w:tcPr>
            <w:tcW w:w="1985" w:type="dxa"/>
            <w:tcBorders>
              <w:top w:val="single" w:sz="4" w:space="0" w:color="auto"/>
              <w:left w:val="single" w:sz="4" w:space="0" w:color="auto"/>
              <w:bottom w:val="single" w:sz="4" w:space="0" w:color="auto"/>
              <w:right w:val="single" w:sz="4" w:space="0" w:color="auto"/>
            </w:tcBorders>
            <w:vAlign w:val="center"/>
            <w:hideMark/>
          </w:tcPr>
          <w:p w14:paraId="7291F7CA" w14:textId="77777777"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 xml:space="preserve">2.00pm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DBE981" w14:textId="77777777" w:rsidR="0084660C" w:rsidRPr="00F80E33" w:rsidRDefault="0084660C" w:rsidP="009A6042">
            <w:pPr>
              <w:spacing w:line="276" w:lineRule="auto"/>
              <w:rPr>
                <w:rFonts w:ascii="Century Gothic" w:hAnsi="Century Gothic"/>
                <w:color w:val="002060"/>
              </w:rPr>
            </w:pPr>
          </w:p>
          <w:p w14:paraId="24353A32" w14:textId="5BD70DAB" w:rsidR="0084660C" w:rsidRPr="00F80E33" w:rsidRDefault="0084660C" w:rsidP="009A6042">
            <w:pPr>
              <w:spacing w:line="276" w:lineRule="auto"/>
              <w:rPr>
                <w:rFonts w:ascii="Century Gothic" w:hAnsi="Century Gothic"/>
                <w:color w:val="002060"/>
              </w:rPr>
            </w:pPr>
            <w:r w:rsidRPr="00F80E33">
              <w:rPr>
                <w:rFonts w:ascii="Century Gothic" w:hAnsi="Century Gothic"/>
                <w:color w:val="002060"/>
              </w:rPr>
              <w:t>Course close</w:t>
            </w:r>
          </w:p>
          <w:p w14:paraId="290659F8" w14:textId="77777777" w:rsidR="0084660C" w:rsidRPr="00F80E33" w:rsidRDefault="0084660C" w:rsidP="009A6042">
            <w:pPr>
              <w:spacing w:line="276" w:lineRule="auto"/>
              <w:rPr>
                <w:rFonts w:ascii="Century Gothic" w:hAnsi="Century Gothic"/>
                <w:color w:val="002060"/>
              </w:rPr>
            </w:pPr>
          </w:p>
        </w:tc>
        <w:tc>
          <w:tcPr>
            <w:tcW w:w="2126" w:type="dxa"/>
            <w:tcBorders>
              <w:top w:val="single" w:sz="4" w:space="0" w:color="auto"/>
              <w:left w:val="single" w:sz="4" w:space="0" w:color="auto"/>
              <w:bottom w:val="single" w:sz="4" w:space="0" w:color="auto"/>
              <w:right w:val="single" w:sz="4" w:space="0" w:color="auto"/>
            </w:tcBorders>
            <w:vAlign w:val="center"/>
          </w:tcPr>
          <w:p w14:paraId="73B655B5" w14:textId="77777777" w:rsidR="0084660C" w:rsidRPr="00FA08F1" w:rsidRDefault="0084660C" w:rsidP="009A6042">
            <w:pPr>
              <w:spacing w:line="276" w:lineRule="auto"/>
              <w:jc w:val="center"/>
              <w:rPr>
                <w:rFonts w:ascii="Century Gothic" w:hAnsi="Century Gothic"/>
                <w:color w:val="002060"/>
                <w:sz w:val="21"/>
                <w:szCs w:val="21"/>
              </w:rPr>
            </w:pPr>
          </w:p>
        </w:tc>
      </w:tr>
    </w:tbl>
    <w:p w14:paraId="4F260A4D" w14:textId="77777777" w:rsidR="0084660C" w:rsidRPr="00FA08F1" w:rsidRDefault="0084660C" w:rsidP="0084660C">
      <w:pPr>
        <w:rPr>
          <w:rFonts w:ascii="Candara" w:hAnsi="Candara" w:cstheme="minorHAnsi"/>
          <w:b/>
          <w:bCs/>
          <w:color w:val="002060"/>
          <w:sz w:val="22"/>
          <w:szCs w:val="22"/>
        </w:rPr>
      </w:pPr>
    </w:p>
    <w:tbl>
      <w:tblPr>
        <w:tblStyle w:val="TableGrid"/>
        <w:tblW w:w="953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21053A" w:rsidRPr="00692826" w14:paraId="763ECDC8" w14:textId="77777777" w:rsidTr="006C779B">
        <w:trPr>
          <w:trHeight w:val="2046"/>
        </w:trPr>
        <w:tc>
          <w:tcPr>
            <w:tcW w:w="9536" w:type="dxa"/>
          </w:tcPr>
          <w:p w14:paraId="6A4CAD91" w14:textId="77777777" w:rsidR="0021053A" w:rsidRPr="00692826" w:rsidRDefault="0021053A" w:rsidP="006C779B">
            <w:pPr>
              <w:spacing w:before="100" w:beforeAutospacing="1" w:after="100" w:afterAutospacing="1"/>
              <w:jc w:val="center"/>
              <w:outlineLvl w:val="0"/>
              <w:rPr>
                <w:rFonts w:ascii="Candara" w:eastAsia="Times New Roman" w:hAnsi="Candara" w:cs="Times New Roman"/>
                <w:b/>
                <w:bCs/>
                <w:color w:val="002060"/>
                <w:kern w:val="36"/>
                <w:sz w:val="32"/>
                <w:szCs w:val="32"/>
                <w:lang w:eastAsia="en-AU"/>
              </w:rPr>
            </w:pPr>
            <w:r w:rsidRPr="00692826">
              <w:rPr>
                <w:rFonts w:ascii="Candara" w:eastAsia="Times New Roman" w:hAnsi="Candara" w:cs="Times New Roman"/>
                <w:b/>
                <w:bCs/>
                <w:color w:val="002060"/>
                <w:kern w:val="36"/>
                <w:sz w:val="32"/>
                <w:szCs w:val="32"/>
                <w:lang w:eastAsia="en-AU"/>
              </w:rPr>
              <w:lastRenderedPageBreak/>
              <w:t>BMI FOOD &amp; BEVERAGE MANAGEMENT</w:t>
            </w:r>
          </w:p>
          <w:p w14:paraId="1AAB7430" w14:textId="77777777" w:rsidR="0021053A" w:rsidRPr="00692826" w:rsidRDefault="0021053A" w:rsidP="006C779B">
            <w:pPr>
              <w:spacing w:before="100" w:beforeAutospacing="1" w:after="100" w:afterAutospacing="1"/>
              <w:jc w:val="center"/>
              <w:outlineLvl w:val="0"/>
              <w:rPr>
                <w:rFonts w:ascii="Candara" w:eastAsia="Times New Roman" w:hAnsi="Candara" w:cs="Times New Roman"/>
                <w:b/>
                <w:bCs/>
                <w:color w:val="002060"/>
                <w:kern w:val="36"/>
                <w:sz w:val="32"/>
                <w:szCs w:val="32"/>
                <w:lang w:eastAsia="en-AU"/>
              </w:rPr>
            </w:pPr>
            <w:r w:rsidRPr="00692826">
              <w:rPr>
                <w:rFonts w:ascii="Candara" w:eastAsia="Times New Roman" w:hAnsi="Candara" w:cs="Times New Roman"/>
                <w:b/>
                <w:bCs/>
                <w:color w:val="002060"/>
                <w:kern w:val="36"/>
                <w:sz w:val="32"/>
                <w:szCs w:val="32"/>
                <w:lang w:eastAsia="en-AU"/>
              </w:rPr>
              <w:t>REGISTRATION FORM</w:t>
            </w:r>
          </w:p>
          <w:p w14:paraId="3E95071E" w14:textId="77777777" w:rsidR="0021053A" w:rsidRPr="00692826" w:rsidRDefault="0021053A" w:rsidP="006C779B">
            <w:pPr>
              <w:spacing w:before="100" w:beforeAutospacing="1" w:after="100" w:afterAutospacing="1"/>
              <w:outlineLvl w:val="0"/>
              <w:rPr>
                <w:rFonts w:ascii="Century Gothic" w:hAnsi="Century Gothic"/>
                <w:color w:val="002060"/>
                <w:sz w:val="20"/>
                <w:szCs w:val="20"/>
              </w:rPr>
            </w:pPr>
          </w:p>
        </w:tc>
      </w:tr>
    </w:tbl>
    <w:p w14:paraId="62696139"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Name:</w:t>
      </w:r>
      <w:r>
        <w:rPr>
          <w:rFonts w:ascii="Candara" w:hAnsi="Candara"/>
          <w:color w:val="002060"/>
        </w:rPr>
        <w:t>…………………………………….</w:t>
      </w:r>
    </w:p>
    <w:p w14:paraId="7FC3B360"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Golf Managers Assn Member: Yes/No (please circle)</w:t>
      </w:r>
    </w:p>
    <w:p w14:paraId="11C56AC1"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Club:</w:t>
      </w:r>
      <w:r>
        <w:rPr>
          <w:rFonts w:ascii="Candara" w:hAnsi="Candara"/>
          <w:color w:val="002060"/>
        </w:rPr>
        <w:t>………………………………………</w:t>
      </w:r>
    </w:p>
    <w:p w14:paraId="5D9D31C6"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Address:</w:t>
      </w:r>
      <w:r>
        <w:rPr>
          <w:rFonts w:ascii="Candara" w:hAnsi="Candara"/>
          <w:color w:val="002060"/>
        </w:rPr>
        <w:t>………………………………….</w:t>
      </w:r>
    </w:p>
    <w:p w14:paraId="728B5397"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Email Address:</w:t>
      </w:r>
      <w:r>
        <w:rPr>
          <w:rFonts w:ascii="Candara" w:hAnsi="Candara"/>
          <w:color w:val="002060"/>
        </w:rPr>
        <w:t>……………………………</w:t>
      </w:r>
    </w:p>
    <w:p w14:paraId="6612BFD0"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Phone number:</w:t>
      </w:r>
      <w:r>
        <w:rPr>
          <w:rFonts w:ascii="Candara" w:hAnsi="Candara"/>
          <w:color w:val="002060"/>
        </w:rPr>
        <w:t>…………………………..</w:t>
      </w:r>
    </w:p>
    <w:p w14:paraId="7855876B" w14:textId="77777777" w:rsidR="0021053A" w:rsidRPr="00692826" w:rsidRDefault="0021053A" w:rsidP="0021053A">
      <w:pPr>
        <w:spacing w:before="100" w:beforeAutospacing="1"/>
        <w:rPr>
          <w:rFonts w:ascii="Candara" w:hAnsi="Candara"/>
          <w:color w:val="002060"/>
        </w:rPr>
      </w:pPr>
      <w:r w:rsidRPr="00692826">
        <w:rPr>
          <w:rFonts w:ascii="Candara" w:hAnsi="Candara"/>
          <w:color w:val="002060"/>
        </w:rPr>
        <w:t xml:space="preserve"> Please register me for BMI Food &amp; Beverage Management</w:t>
      </w:r>
    </w:p>
    <w:p w14:paraId="0439138E" w14:textId="77777777" w:rsidR="0021053A" w:rsidRPr="00692826" w:rsidRDefault="0021053A" w:rsidP="0021053A">
      <w:pPr>
        <w:spacing w:before="100" w:beforeAutospacing="1"/>
        <w:rPr>
          <w:rFonts w:ascii="Candara" w:hAnsi="Candara"/>
          <w:color w:val="002060"/>
        </w:rPr>
      </w:pPr>
      <w:r w:rsidRPr="00692826">
        <w:rPr>
          <w:noProof/>
          <w:color w:val="002060"/>
        </w:rPr>
        <mc:AlternateContent>
          <mc:Choice Requires="wps">
            <w:drawing>
              <wp:anchor distT="0" distB="0" distL="114300" distR="114300" simplePos="0" relativeHeight="251659264" behindDoc="0" locked="0" layoutInCell="1" allowOverlap="1" wp14:anchorId="0283BF89" wp14:editId="1357A8F7">
                <wp:simplePos x="0" y="0"/>
                <wp:positionH relativeFrom="column">
                  <wp:posOffset>1590675</wp:posOffset>
                </wp:positionH>
                <wp:positionV relativeFrom="paragraph">
                  <wp:posOffset>142240</wp:posOffset>
                </wp:positionV>
                <wp:extent cx="257175" cy="152400"/>
                <wp:effectExtent l="0" t="0" r="9525" b="0"/>
                <wp:wrapNone/>
                <wp:docPr id="1299172468" name="Text Box 1299172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8CB51" w14:textId="77777777" w:rsidR="0021053A" w:rsidRDefault="0021053A" w:rsidP="002105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83BF89" id="_x0000_t202" coordsize="21600,21600" o:spt="202" path="m,l,21600r21600,l21600,xe">
                <v:stroke joinstyle="miter"/>
                <v:path gradientshapeok="t" o:connecttype="rect"/>
              </v:shapetype>
              <v:shape id="Text Box 1299172468" o:spid="_x0000_s1026" type="#_x0000_t202" style="position:absolute;margin-left:125.25pt;margin-top:11.2pt;width:20.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" fillcolor="white [3201]" strokeweight=".5pt">
                <v:path arrowok="t"/>
                <v:textbox>
                  <w:txbxContent>
                    <w:p w14:paraId="7B98CB51" w14:textId="77777777" w:rsidR="0021053A" w:rsidRDefault="0021053A" w:rsidP="0021053A"/>
                  </w:txbxContent>
                </v:textbox>
              </v:shape>
            </w:pict>
          </mc:Fallback>
        </mc:AlternateContent>
      </w:r>
      <w:r w:rsidRPr="00692826">
        <w:rPr>
          <w:rFonts w:ascii="Candara" w:hAnsi="Candara"/>
          <w:color w:val="002060"/>
        </w:rPr>
        <w:t xml:space="preserve">Check to register:            </w:t>
      </w:r>
    </w:p>
    <w:p w14:paraId="1CAFCF7B" w14:textId="77777777" w:rsidR="0021053A" w:rsidRPr="00692826" w:rsidRDefault="0021053A" w:rsidP="0021053A">
      <w:pPr>
        <w:spacing w:before="100" w:beforeAutospacing="1" w:after="100" w:afterAutospacing="1"/>
        <w:rPr>
          <w:rFonts w:ascii="Century Gothic" w:hAnsi="Century Gothic"/>
          <w:color w:val="002060"/>
          <w:sz w:val="28"/>
          <w:szCs w:val="28"/>
        </w:rPr>
      </w:pPr>
      <w:r w:rsidRPr="00692826">
        <w:rPr>
          <w:rFonts w:ascii="Century Gothic" w:hAnsi="Century Gothic"/>
          <w:color w:val="002060"/>
          <w:sz w:val="28"/>
          <w:szCs w:val="28"/>
        </w:rPr>
        <w:t>______________________________________________________________</w:t>
      </w:r>
    </w:p>
    <w:p w14:paraId="1FB7718F" w14:textId="77777777" w:rsidR="0021053A" w:rsidRPr="00692826" w:rsidRDefault="0021053A" w:rsidP="0021053A">
      <w:pPr>
        <w:spacing w:before="100" w:beforeAutospacing="1" w:after="100" w:afterAutospacing="1"/>
        <w:rPr>
          <w:rFonts w:ascii="Candara" w:hAnsi="Candara"/>
          <w:b/>
          <w:color w:val="002060"/>
        </w:rPr>
      </w:pPr>
      <w:r w:rsidRPr="00692826">
        <w:rPr>
          <w:rFonts w:ascii="Candara" w:hAnsi="Candara"/>
          <w:b/>
          <w:color w:val="002060"/>
        </w:rPr>
        <w:t>REGISTRATION INFORMATION:</w:t>
      </w:r>
    </w:p>
    <w:tbl>
      <w:tblPr>
        <w:tblStyle w:val="TableGrid"/>
        <w:tblW w:w="5000" w:type="pct"/>
        <w:tblInd w:w="0" w:type="dxa"/>
        <w:tblLook w:val="04A0" w:firstRow="1" w:lastRow="0" w:firstColumn="1" w:lastColumn="0" w:noHBand="0" w:noVBand="1"/>
      </w:tblPr>
      <w:tblGrid>
        <w:gridCol w:w="2955"/>
        <w:gridCol w:w="6061"/>
      </w:tblGrid>
      <w:tr w:rsidR="0021053A" w:rsidRPr="00692826" w14:paraId="2E0FAA40" w14:textId="77777777" w:rsidTr="006C779B">
        <w:trPr>
          <w:trHeight w:val="454"/>
        </w:trPr>
        <w:tc>
          <w:tcPr>
            <w:tcW w:w="1639" w:type="pct"/>
            <w:vAlign w:val="center"/>
          </w:tcPr>
          <w:p w14:paraId="5B8C468D" w14:textId="77777777" w:rsidR="0021053A" w:rsidRPr="00692826" w:rsidRDefault="0021053A" w:rsidP="006C779B">
            <w:pPr>
              <w:spacing w:before="100" w:beforeAutospacing="1" w:after="100" w:afterAutospacing="1"/>
              <w:rPr>
                <w:b/>
                <w:color w:val="002060"/>
              </w:rPr>
            </w:pPr>
            <w:r w:rsidRPr="00692826">
              <w:rPr>
                <w:b/>
                <w:color w:val="002060"/>
              </w:rPr>
              <w:t xml:space="preserve">WHEN:                      </w:t>
            </w:r>
          </w:p>
        </w:tc>
        <w:tc>
          <w:tcPr>
            <w:tcW w:w="3361" w:type="pct"/>
            <w:vAlign w:val="center"/>
          </w:tcPr>
          <w:p w14:paraId="2F7B73A1" w14:textId="77777777" w:rsidR="0021053A" w:rsidRPr="00692826" w:rsidRDefault="0021053A" w:rsidP="006C779B">
            <w:pPr>
              <w:spacing w:before="100" w:beforeAutospacing="1" w:after="100" w:afterAutospacing="1"/>
              <w:rPr>
                <w:color w:val="002060"/>
              </w:rPr>
            </w:pPr>
            <w:r>
              <w:rPr>
                <w:color w:val="002060"/>
              </w:rPr>
              <w:t>May 11 -15, 2026</w:t>
            </w:r>
          </w:p>
        </w:tc>
      </w:tr>
      <w:tr w:rsidR="0021053A" w:rsidRPr="00692826" w14:paraId="5BF123CA" w14:textId="77777777" w:rsidTr="006C779B">
        <w:trPr>
          <w:trHeight w:val="454"/>
        </w:trPr>
        <w:tc>
          <w:tcPr>
            <w:tcW w:w="1639" w:type="pct"/>
            <w:vAlign w:val="center"/>
          </w:tcPr>
          <w:p w14:paraId="2A032D06" w14:textId="77777777" w:rsidR="0021053A" w:rsidRPr="00692826" w:rsidRDefault="0021053A" w:rsidP="006C779B">
            <w:pPr>
              <w:spacing w:before="100" w:beforeAutospacing="1" w:after="100" w:afterAutospacing="1"/>
              <w:rPr>
                <w:b/>
                <w:color w:val="002060"/>
              </w:rPr>
            </w:pPr>
            <w:r w:rsidRPr="00692826">
              <w:rPr>
                <w:b/>
                <w:color w:val="002060"/>
              </w:rPr>
              <w:t xml:space="preserve">WHERE:                    </w:t>
            </w:r>
          </w:p>
        </w:tc>
        <w:tc>
          <w:tcPr>
            <w:tcW w:w="3361" w:type="pct"/>
            <w:vAlign w:val="center"/>
          </w:tcPr>
          <w:p w14:paraId="56E2F580" w14:textId="77777777" w:rsidR="0021053A" w:rsidRPr="00692826" w:rsidRDefault="0021053A" w:rsidP="006C779B">
            <w:pPr>
              <w:spacing w:before="100" w:beforeAutospacing="1" w:after="100" w:afterAutospacing="1"/>
              <w:rPr>
                <w:color w:val="002060"/>
              </w:rPr>
            </w:pPr>
            <w:r w:rsidRPr="00692826">
              <w:rPr>
                <w:color w:val="002060"/>
              </w:rPr>
              <w:t>Remuera Golf Club</w:t>
            </w:r>
            <w:r>
              <w:rPr>
                <w:color w:val="002060"/>
              </w:rPr>
              <w:t>,</w:t>
            </w:r>
            <w:r w:rsidRPr="00692826">
              <w:rPr>
                <w:color w:val="002060"/>
              </w:rPr>
              <w:t xml:space="preserve"> Auckland</w:t>
            </w:r>
          </w:p>
        </w:tc>
      </w:tr>
      <w:tr w:rsidR="0021053A" w:rsidRPr="00692826" w14:paraId="4381C085" w14:textId="77777777" w:rsidTr="006C779B">
        <w:trPr>
          <w:trHeight w:val="454"/>
        </w:trPr>
        <w:tc>
          <w:tcPr>
            <w:tcW w:w="1639" w:type="pct"/>
            <w:vAlign w:val="center"/>
          </w:tcPr>
          <w:p w14:paraId="4CF6D2A0" w14:textId="77777777" w:rsidR="0021053A" w:rsidRPr="00692826" w:rsidRDefault="0021053A" w:rsidP="006C779B">
            <w:pPr>
              <w:spacing w:before="100" w:beforeAutospacing="1"/>
              <w:rPr>
                <w:b/>
                <w:color w:val="002060"/>
              </w:rPr>
            </w:pPr>
            <w:r w:rsidRPr="00692826">
              <w:rPr>
                <w:b/>
                <w:color w:val="002060"/>
              </w:rPr>
              <w:t>COST:</w:t>
            </w:r>
          </w:p>
        </w:tc>
        <w:tc>
          <w:tcPr>
            <w:tcW w:w="3361" w:type="pct"/>
            <w:vAlign w:val="center"/>
          </w:tcPr>
          <w:p w14:paraId="33FB2096" w14:textId="77777777" w:rsidR="0021053A" w:rsidRPr="00692826" w:rsidRDefault="0021053A" w:rsidP="006C779B">
            <w:pPr>
              <w:spacing w:before="100" w:beforeAutospacing="1"/>
              <w:rPr>
                <w:color w:val="002060"/>
              </w:rPr>
            </w:pPr>
            <w:r w:rsidRPr="00692826">
              <w:rPr>
                <w:color w:val="002060"/>
              </w:rPr>
              <w:t>Early bird - $2</w:t>
            </w:r>
            <w:r>
              <w:rPr>
                <w:color w:val="002060"/>
              </w:rPr>
              <w:t>5</w:t>
            </w:r>
            <w:r w:rsidRPr="00692826">
              <w:rPr>
                <w:color w:val="002060"/>
              </w:rPr>
              <w:t>00.00 + GST</w:t>
            </w:r>
          </w:p>
          <w:p w14:paraId="441DF9E0" w14:textId="77777777" w:rsidR="0021053A" w:rsidRPr="00692826" w:rsidRDefault="0021053A" w:rsidP="006C779B">
            <w:pPr>
              <w:spacing w:before="100" w:beforeAutospacing="1"/>
              <w:rPr>
                <w:color w:val="002060"/>
              </w:rPr>
            </w:pPr>
            <w:r w:rsidRPr="00692826">
              <w:rPr>
                <w:color w:val="002060"/>
              </w:rPr>
              <w:t>Non – GMANZ Members – add $150.00+ GST</w:t>
            </w:r>
          </w:p>
          <w:p w14:paraId="4D07E8FB" w14:textId="77777777" w:rsidR="0021053A" w:rsidRPr="00692826" w:rsidRDefault="0021053A" w:rsidP="006C779B">
            <w:pPr>
              <w:spacing w:before="100" w:beforeAutospacing="1"/>
              <w:rPr>
                <w:color w:val="002060"/>
              </w:rPr>
            </w:pPr>
          </w:p>
        </w:tc>
      </w:tr>
      <w:tr w:rsidR="0021053A" w:rsidRPr="00692826" w14:paraId="696D7FF9" w14:textId="77777777" w:rsidTr="006C779B">
        <w:trPr>
          <w:trHeight w:val="454"/>
        </w:trPr>
        <w:tc>
          <w:tcPr>
            <w:tcW w:w="1639" w:type="pct"/>
          </w:tcPr>
          <w:p w14:paraId="63C39843" w14:textId="77777777" w:rsidR="0021053A" w:rsidRPr="00692826" w:rsidRDefault="0021053A" w:rsidP="006C779B">
            <w:pPr>
              <w:spacing w:before="100" w:beforeAutospacing="1" w:after="100" w:afterAutospacing="1"/>
              <w:rPr>
                <w:b/>
                <w:color w:val="002060"/>
              </w:rPr>
            </w:pPr>
            <w:r w:rsidRPr="00692826">
              <w:rPr>
                <w:b/>
                <w:color w:val="002060"/>
              </w:rPr>
              <w:t xml:space="preserve">REQUIREMENTS:   </w:t>
            </w:r>
          </w:p>
        </w:tc>
        <w:tc>
          <w:tcPr>
            <w:tcW w:w="3361" w:type="pct"/>
          </w:tcPr>
          <w:p w14:paraId="61B53C65" w14:textId="77777777" w:rsidR="0021053A" w:rsidRDefault="0021053A" w:rsidP="006C779B">
            <w:pPr>
              <w:spacing w:before="100" w:beforeAutospacing="1" w:after="100" w:afterAutospacing="1"/>
              <w:rPr>
                <w:color w:val="002060"/>
              </w:rPr>
            </w:pPr>
            <w:r w:rsidRPr="00692826">
              <w:rPr>
                <w:color w:val="002060"/>
              </w:rPr>
              <w:t xml:space="preserve">Accommodation is to be arranged by the attendee. </w:t>
            </w:r>
          </w:p>
          <w:p w14:paraId="00DAEAC7" w14:textId="77777777" w:rsidR="0021053A" w:rsidRPr="00692826" w:rsidRDefault="0021053A" w:rsidP="006C779B">
            <w:pPr>
              <w:spacing w:before="100" w:beforeAutospacing="1" w:after="100" w:afterAutospacing="1"/>
              <w:rPr>
                <w:color w:val="002060"/>
              </w:rPr>
            </w:pPr>
            <w:r w:rsidRPr="00692826">
              <w:rPr>
                <w:color w:val="002060"/>
              </w:rPr>
              <w:t>GMANZ is happy to provide advice on this.</w:t>
            </w:r>
          </w:p>
        </w:tc>
      </w:tr>
      <w:tr w:rsidR="0021053A" w:rsidRPr="00692826" w14:paraId="52709E62" w14:textId="77777777" w:rsidTr="006C779B">
        <w:trPr>
          <w:gridAfter w:val="1"/>
          <w:wAfter w:w="3361" w:type="pct"/>
          <w:trHeight w:val="236"/>
        </w:trPr>
        <w:tc>
          <w:tcPr>
            <w:tcW w:w="1639" w:type="pct"/>
          </w:tcPr>
          <w:p w14:paraId="28D36FB1" w14:textId="77777777" w:rsidR="0021053A" w:rsidRPr="00692826" w:rsidRDefault="0021053A" w:rsidP="006C779B">
            <w:pPr>
              <w:spacing w:before="100" w:beforeAutospacing="1" w:after="100" w:afterAutospacing="1"/>
              <w:rPr>
                <w:b/>
                <w:bCs/>
                <w:color w:val="002060"/>
              </w:rPr>
            </w:pPr>
            <w:r w:rsidRPr="00692826">
              <w:rPr>
                <w:b/>
                <w:bCs/>
                <w:color w:val="002060"/>
              </w:rPr>
              <w:t>CONTACT:</w:t>
            </w:r>
            <w:r>
              <w:rPr>
                <w:b/>
                <w:bCs/>
                <w:color w:val="002060"/>
              </w:rPr>
              <w:t xml:space="preserve"> </w:t>
            </w:r>
            <w:r w:rsidRPr="00692826">
              <w:rPr>
                <w:color w:val="002060"/>
              </w:rPr>
              <w:t>For all enquiries and to register please email:</w:t>
            </w:r>
            <w:hyperlink r:id="rId15" w:history="1">
              <w:r w:rsidRPr="00692826">
                <w:rPr>
                  <w:rStyle w:val="Hyperlink"/>
                  <w:color w:val="002060"/>
                </w:rPr>
                <w:t>eo@gmanz.co.</w:t>
              </w:r>
            </w:hyperlink>
            <w:r w:rsidRPr="00692826">
              <w:rPr>
                <w:color w:val="002060"/>
              </w:rPr>
              <w:t>nz</w:t>
            </w:r>
          </w:p>
        </w:tc>
      </w:tr>
    </w:tbl>
    <w:p w14:paraId="73DAC514" w14:textId="77777777" w:rsidR="0021053A" w:rsidRDefault="0021053A" w:rsidP="0084660C">
      <w:pPr>
        <w:spacing w:after="240" w:line="276" w:lineRule="auto"/>
        <w:contextualSpacing/>
        <w:jc w:val="center"/>
        <w:rPr>
          <w:rFonts w:ascii="Candara" w:eastAsia="Times New Roman" w:hAnsi="Candara" w:cs="Arial"/>
          <w:b/>
          <w:bCs/>
          <w:color w:val="002060"/>
          <w:sz w:val="28"/>
          <w:szCs w:val="28"/>
          <w:lang w:val="en-US"/>
        </w:rPr>
      </w:pPr>
    </w:p>
    <w:p w14:paraId="4479E34A" w14:textId="77777777" w:rsidR="0021053A" w:rsidRDefault="0021053A" w:rsidP="0084660C">
      <w:pPr>
        <w:spacing w:after="240" w:line="276" w:lineRule="auto"/>
        <w:contextualSpacing/>
        <w:jc w:val="center"/>
        <w:rPr>
          <w:rFonts w:ascii="Candara" w:eastAsia="Times New Roman" w:hAnsi="Candara" w:cs="Arial"/>
          <w:b/>
          <w:bCs/>
          <w:color w:val="002060"/>
          <w:sz w:val="28"/>
          <w:szCs w:val="28"/>
          <w:lang w:val="en-US"/>
        </w:rPr>
      </w:pPr>
    </w:p>
    <w:p w14:paraId="1E68CE82" w14:textId="77777777" w:rsidR="0021053A" w:rsidRDefault="0021053A" w:rsidP="0084660C">
      <w:pPr>
        <w:spacing w:after="240" w:line="276" w:lineRule="auto"/>
        <w:contextualSpacing/>
        <w:jc w:val="center"/>
        <w:rPr>
          <w:rFonts w:ascii="Candara" w:eastAsia="Times New Roman" w:hAnsi="Candara" w:cs="Arial"/>
          <w:b/>
          <w:bCs/>
          <w:color w:val="002060"/>
          <w:sz w:val="28"/>
          <w:szCs w:val="28"/>
          <w:lang w:val="en-US"/>
        </w:rPr>
      </w:pPr>
    </w:p>
    <w:p w14:paraId="3405A5C6" w14:textId="77777777" w:rsidR="0021053A" w:rsidRDefault="0021053A" w:rsidP="0084660C">
      <w:pPr>
        <w:spacing w:after="240" w:line="276" w:lineRule="auto"/>
        <w:contextualSpacing/>
        <w:jc w:val="center"/>
        <w:rPr>
          <w:rFonts w:ascii="Candara" w:eastAsia="Times New Roman" w:hAnsi="Candara" w:cs="Arial"/>
          <w:b/>
          <w:bCs/>
          <w:color w:val="002060"/>
          <w:sz w:val="28"/>
          <w:szCs w:val="28"/>
          <w:lang w:val="en-US"/>
        </w:rPr>
      </w:pPr>
    </w:p>
    <w:p w14:paraId="528FC0F8" w14:textId="77777777" w:rsidR="0021053A" w:rsidRPr="00692826" w:rsidRDefault="0021053A" w:rsidP="0021053A">
      <w:pPr>
        <w:spacing w:before="100" w:beforeAutospacing="1" w:after="100" w:afterAutospacing="1"/>
        <w:jc w:val="center"/>
        <w:outlineLvl w:val="0"/>
        <w:rPr>
          <w:rFonts w:ascii="Candara" w:eastAsia="Times New Roman" w:hAnsi="Candara" w:cs="Times New Roman"/>
          <w:b/>
          <w:bCs/>
          <w:color w:val="002060"/>
          <w:kern w:val="36"/>
          <w:sz w:val="32"/>
          <w:szCs w:val="32"/>
          <w:lang w:eastAsia="en-AU"/>
        </w:rPr>
      </w:pPr>
      <w:r w:rsidRPr="00692826">
        <w:rPr>
          <w:rFonts w:ascii="Candara" w:eastAsia="Times New Roman" w:hAnsi="Candara" w:cs="Times New Roman"/>
          <w:b/>
          <w:bCs/>
          <w:color w:val="002060"/>
          <w:kern w:val="36"/>
          <w:sz w:val="32"/>
          <w:szCs w:val="32"/>
          <w:lang w:eastAsia="en-AU"/>
        </w:rPr>
        <w:lastRenderedPageBreak/>
        <w:t>BMI FOOD &amp; BEVERAGE MANAGEMENT</w:t>
      </w:r>
    </w:p>
    <w:p w14:paraId="0A533D71" w14:textId="0B0FA720" w:rsidR="0084660C" w:rsidRPr="00FA08F1" w:rsidRDefault="0084660C" w:rsidP="0084660C">
      <w:pPr>
        <w:spacing w:after="240" w:line="276" w:lineRule="auto"/>
        <w:contextualSpacing/>
        <w:jc w:val="center"/>
        <w:rPr>
          <w:rFonts w:ascii="Century Gothic" w:eastAsia="Times New Roman" w:hAnsi="Century Gothic" w:cs="Arial"/>
          <w:b/>
          <w:bCs/>
          <w:color w:val="002060"/>
          <w:lang w:val="en-US"/>
        </w:rPr>
      </w:pPr>
      <w:r w:rsidRPr="00FA08F1">
        <w:rPr>
          <w:rFonts w:ascii="Candara" w:eastAsia="Times New Roman" w:hAnsi="Candara" w:cs="Arial"/>
          <w:b/>
          <w:bCs/>
          <w:color w:val="002060"/>
          <w:sz w:val="28"/>
          <w:szCs w:val="28"/>
          <w:lang w:val="en-US"/>
        </w:rPr>
        <w:t>Modules Listing</w:t>
      </w:r>
    </w:p>
    <w:tbl>
      <w:tblPr>
        <w:tblStyle w:val="TableGrid"/>
        <w:tblW w:w="9072" w:type="dxa"/>
        <w:tblInd w:w="-5" w:type="dxa"/>
        <w:tblLook w:val="04A0" w:firstRow="1" w:lastRow="0" w:firstColumn="1" w:lastColumn="0" w:noHBand="0" w:noVBand="1"/>
      </w:tblPr>
      <w:tblGrid>
        <w:gridCol w:w="1985"/>
        <w:gridCol w:w="7087"/>
      </w:tblGrid>
      <w:tr w:rsidR="00FA08F1" w:rsidRPr="00FA08F1" w14:paraId="089E4BDC" w14:textId="77777777" w:rsidTr="009A6042">
        <w:trPr>
          <w:trHeight w:val="479"/>
        </w:trPr>
        <w:tc>
          <w:tcPr>
            <w:tcW w:w="1985" w:type="dxa"/>
            <w:vAlign w:val="center"/>
          </w:tcPr>
          <w:p w14:paraId="3668CADA"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w:t>
            </w:r>
          </w:p>
        </w:tc>
        <w:tc>
          <w:tcPr>
            <w:tcW w:w="7087" w:type="dxa"/>
            <w:vAlign w:val="center"/>
          </w:tcPr>
          <w:p w14:paraId="6D3AECE0"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shd w:val="clear" w:color="auto" w:fill="FFFFFF"/>
                <w:lang w:val="en-NZ"/>
              </w:rPr>
              <w:t xml:space="preserve">Cost-Volume-Profit </w:t>
            </w:r>
            <w:r w:rsidRPr="00FA08F1">
              <w:rPr>
                <w:rFonts w:ascii="Candara" w:hAnsi="Candara" w:cstheme="majorHAnsi"/>
                <w:color w:val="002060"/>
                <w:sz w:val="22"/>
                <w:szCs w:val="22"/>
                <w:lang w:val="en-NZ"/>
              </w:rPr>
              <w:t>Analysis – Calculating F&amp;B breakeven</w:t>
            </w:r>
          </w:p>
        </w:tc>
      </w:tr>
      <w:tr w:rsidR="00FA08F1" w:rsidRPr="00FA08F1" w14:paraId="43012AD4" w14:textId="77777777" w:rsidTr="009A6042">
        <w:trPr>
          <w:trHeight w:val="484"/>
        </w:trPr>
        <w:tc>
          <w:tcPr>
            <w:tcW w:w="1985" w:type="dxa"/>
            <w:vAlign w:val="center"/>
          </w:tcPr>
          <w:p w14:paraId="3BD0DB6A"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2</w:t>
            </w:r>
          </w:p>
        </w:tc>
        <w:tc>
          <w:tcPr>
            <w:tcW w:w="7087" w:type="dxa"/>
            <w:vAlign w:val="center"/>
          </w:tcPr>
          <w:p w14:paraId="567E3697" w14:textId="77777777" w:rsidR="0084660C" w:rsidRPr="00FA08F1" w:rsidRDefault="0084660C" w:rsidP="009A6042">
            <w:pPr>
              <w:spacing w:after="160" w:line="276" w:lineRule="auto"/>
              <w:rPr>
                <w:rFonts w:ascii="Candara" w:hAnsi="Candara" w:cstheme="majorHAnsi"/>
                <w:i/>
                <w:iCs/>
                <w:color w:val="002060"/>
                <w:sz w:val="22"/>
                <w:szCs w:val="22"/>
                <w:lang w:val="en-NZ"/>
              </w:rPr>
            </w:pPr>
            <w:r w:rsidRPr="00FA08F1">
              <w:rPr>
                <w:rFonts w:ascii="Candara" w:hAnsi="Candara" w:cstheme="majorHAnsi"/>
                <w:color w:val="002060"/>
                <w:sz w:val="22"/>
                <w:szCs w:val="22"/>
                <w:lang w:val="en-NZ"/>
              </w:rPr>
              <w:t>Food &amp; Beverage Staff Selection</w:t>
            </w:r>
          </w:p>
        </w:tc>
      </w:tr>
      <w:tr w:rsidR="00FA08F1" w:rsidRPr="00FA08F1" w14:paraId="51579825" w14:textId="77777777" w:rsidTr="009A6042">
        <w:trPr>
          <w:trHeight w:val="484"/>
        </w:trPr>
        <w:tc>
          <w:tcPr>
            <w:tcW w:w="1985" w:type="dxa"/>
            <w:vAlign w:val="center"/>
          </w:tcPr>
          <w:p w14:paraId="1ED4D70B"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 xml:space="preserve">Module 3 </w:t>
            </w:r>
          </w:p>
        </w:tc>
        <w:tc>
          <w:tcPr>
            <w:tcW w:w="7087" w:type="dxa"/>
            <w:vAlign w:val="center"/>
          </w:tcPr>
          <w:p w14:paraId="664A742C"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Hands-on F&amp;B Marketing Project</w:t>
            </w:r>
          </w:p>
        </w:tc>
      </w:tr>
      <w:tr w:rsidR="00FA08F1" w:rsidRPr="00FA08F1" w14:paraId="2116B702" w14:textId="77777777" w:rsidTr="009A6042">
        <w:trPr>
          <w:trHeight w:val="484"/>
        </w:trPr>
        <w:tc>
          <w:tcPr>
            <w:tcW w:w="1985" w:type="dxa"/>
            <w:vAlign w:val="center"/>
          </w:tcPr>
          <w:p w14:paraId="2874AD51"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4</w:t>
            </w:r>
          </w:p>
        </w:tc>
        <w:tc>
          <w:tcPr>
            <w:tcW w:w="7087" w:type="dxa"/>
            <w:vAlign w:val="center"/>
          </w:tcPr>
          <w:p w14:paraId="1F29C928"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 xml:space="preserve">Service Management a la carte    </w:t>
            </w:r>
          </w:p>
        </w:tc>
      </w:tr>
      <w:tr w:rsidR="00FA08F1" w:rsidRPr="00FA08F1" w14:paraId="293E5EB7" w14:textId="77777777" w:rsidTr="009A6042">
        <w:trPr>
          <w:trHeight w:val="484"/>
        </w:trPr>
        <w:tc>
          <w:tcPr>
            <w:tcW w:w="1985" w:type="dxa"/>
            <w:vAlign w:val="center"/>
          </w:tcPr>
          <w:p w14:paraId="7F779965"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5</w:t>
            </w:r>
          </w:p>
        </w:tc>
        <w:tc>
          <w:tcPr>
            <w:tcW w:w="7087" w:type="dxa"/>
            <w:vAlign w:val="center"/>
          </w:tcPr>
          <w:p w14:paraId="2A44B772" w14:textId="77777777" w:rsidR="0084660C" w:rsidRPr="00FA08F1" w:rsidRDefault="0084660C" w:rsidP="009A6042">
            <w:pPr>
              <w:spacing w:after="160" w:line="276" w:lineRule="auto"/>
              <w:rPr>
                <w:rFonts w:ascii="Candara" w:hAnsi="Candara" w:cstheme="majorHAnsi"/>
                <w:i/>
                <w:iCs/>
                <w:color w:val="002060"/>
                <w:sz w:val="22"/>
                <w:szCs w:val="22"/>
                <w:lang w:val="en-NZ"/>
              </w:rPr>
            </w:pPr>
            <w:r w:rsidRPr="00FA08F1">
              <w:rPr>
                <w:rFonts w:ascii="Candara" w:hAnsi="Candara" w:cstheme="majorHAnsi"/>
                <w:color w:val="002060"/>
                <w:sz w:val="22"/>
                <w:szCs w:val="22"/>
                <w:lang w:val="en-NZ"/>
              </w:rPr>
              <w:t>Food &amp;Beverage Legal Applications/ Responsible Alcohol Practices</w:t>
            </w:r>
          </w:p>
        </w:tc>
      </w:tr>
      <w:tr w:rsidR="00FA08F1" w:rsidRPr="00FA08F1" w14:paraId="0B12D7A6" w14:textId="77777777" w:rsidTr="009A6042">
        <w:trPr>
          <w:trHeight w:val="479"/>
        </w:trPr>
        <w:tc>
          <w:tcPr>
            <w:tcW w:w="1985" w:type="dxa"/>
            <w:vAlign w:val="center"/>
          </w:tcPr>
          <w:p w14:paraId="58C46533"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6</w:t>
            </w:r>
          </w:p>
        </w:tc>
        <w:tc>
          <w:tcPr>
            <w:tcW w:w="7087" w:type="dxa"/>
            <w:vAlign w:val="center"/>
          </w:tcPr>
          <w:p w14:paraId="016B43C0"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Labour Cost Control</w:t>
            </w:r>
          </w:p>
        </w:tc>
      </w:tr>
      <w:tr w:rsidR="00FA08F1" w:rsidRPr="00FA08F1" w14:paraId="6042DCFE" w14:textId="77777777" w:rsidTr="009A6042">
        <w:trPr>
          <w:trHeight w:val="484"/>
        </w:trPr>
        <w:tc>
          <w:tcPr>
            <w:tcW w:w="1985" w:type="dxa"/>
            <w:vAlign w:val="center"/>
          </w:tcPr>
          <w:p w14:paraId="6CE7A5F0"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7</w:t>
            </w:r>
          </w:p>
        </w:tc>
        <w:tc>
          <w:tcPr>
            <w:tcW w:w="7087" w:type="dxa"/>
            <w:vAlign w:val="center"/>
          </w:tcPr>
          <w:p w14:paraId="0DD5DB18"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Service Management – Banquets</w:t>
            </w:r>
          </w:p>
        </w:tc>
      </w:tr>
      <w:tr w:rsidR="00FA08F1" w:rsidRPr="00FA08F1" w14:paraId="44181872" w14:textId="77777777" w:rsidTr="009A6042">
        <w:trPr>
          <w:trHeight w:val="484"/>
        </w:trPr>
        <w:tc>
          <w:tcPr>
            <w:tcW w:w="1985" w:type="dxa"/>
            <w:vAlign w:val="center"/>
          </w:tcPr>
          <w:p w14:paraId="0024DBBC"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8</w:t>
            </w:r>
          </w:p>
        </w:tc>
        <w:tc>
          <w:tcPr>
            <w:tcW w:w="7087" w:type="dxa"/>
            <w:vAlign w:val="center"/>
          </w:tcPr>
          <w:p w14:paraId="210E7E83"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Staff Training</w:t>
            </w:r>
          </w:p>
        </w:tc>
      </w:tr>
      <w:tr w:rsidR="00FA08F1" w:rsidRPr="00FA08F1" w14:paraId="5C2E7EFE" w14:textId="77777777" w:rsidTr="009A6042">
        <w:trPr>
          <w:trHeight w:val="484"/>
        </w:trPr>
        <w:tc>
          <w:tcPr>
            <w:tcW w:w="1985" w:type="dxa"/>
          </w:tcPr>
          <w:p w14:paraId="6B6E9FC2"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9</w:t>
            </w:r>
          </w:p>
        </w:tc>
        <w:tc>
          <w:tcPr>
            <w:tcW w:w="7087" w:type="dxa"/>
            <w:vAlign w:val="center"/>
          </w:tcPr>
          <w:p w14:paraId="0DF3C739"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 xml:space="preserve">Jacks Coffee/Dilmah Tea Master class </w:t>
            </w:r>
          </w:p>
        </w:tc>
      </w:tr>
      <w:tr w:rsidR="00FA08F1" w:rsidRPr="00FA08F1" w14:paraId="03750605" w14:textId="77777777" w:rsidTr="009A6042">
        <w:trPr>
          <w:trHeight w:val="484"/>
        </w:trPr>
        <w:tc>
          <w:tcPr>
            <w:tcW w:w="1985" w:type="dxa"/>
          </w:tcPr>
          <w:p w14:paraId="7ECAB355"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 xml:space="preserve">Module 10 </w:t>
            </w:r>
          </w:p>
        </w:tc>
        <w:tc>
          <w:tcPr>
            <w:tcW w:w="7087" w:type="dxa"/>
            <w:vAlign w:val="center"/>
          </w:tcPr>
          <w:p w14:paraId="414EB4A5"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Food Costs</w:t>
            </w:r>
          </w:p>
        </w:tc>
      </w:tr>
      <w:tr w:rsidR="00FA08F1" w:rsidRPr="00FA08F1" w14:paraId="5585D908" w14:textId="77777777" w:rsidTr="009A6042">
        <w:trPr>
          <w:trHeight w:val="479"/>
        </w:trPr>
        <w:tc>
          <w:tcPr>
            <w:tcW w:w="1985" w:type="dxa"/>
            <w:vAlign w:val="center"/>
          </w:tcPr>
          <w:p w14:paraId="3B74ACC2"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11</w:t>
            </w:r>
          </w:p>
        </w:tc>
        <w:tc>
          <w:tcPr>
            <w:tcW w:w="7087" w:type="dxa"/>
            <w:vAlign w:val="center"/>
          </w:tcPr>
          <w:p w14:paraId="06145823" w14:textId="386BA8E1" w:rsidR="0084660C" w:rsidRPr="00FA08F1" w:rsidRDefault="00E72AC8" w:rsidP="009A6042">
            <w:pPr>
              <w:spacing w:after="160" w:line="276" w:lineRule="auto"/>
              <w:rPr>
                <w:rFonts w:ascii="Candara" w:hAnsi="Candara" w:cstheme="majorHAnsi"/>
                <w:color w:val="002060"/>
                <w:sz w:val="22"/>
                <w:szCs w:val="22"/>
                <w:lang w:val="en-NZ"/>
              </w:rPr>
            </w:pPr>
            <w:r>
              <w:rPr>
                <w:rFonts w:ascii="Candara" w:hAnsi="Candara" w:cstheme="majorHAnsi"/>
                <w:color w:val="002060"/>
                <w:sz w:val="22"/>
                <w:szCs w:val="22"/>
                <w:lang w:val="en-NZ"/>
              </w:rPr>
              <w:t>Cost of Goods</w:t>
            </w:r>
            <w:r w:rsidR="003707EC">
              <w:rPr>
                <w:rFonts w:ascii="Candara" w:hAnsi="Candara" w:cstheme="majorHAnsi"/>
                <w:color w:val="002060"/>
                <w:sz w:val="22"/>
                <w:szCs w:val="22"/>
                <w:lang w:val="en-NZ"/>
              </w:rPr>
              <w:t xml:space="preserve"> </w:t>
            </w:r>
            <w:r>
              <w:rPr>
                <w:rFonts w:ascii="Candara" w:hAnsi="Candara" w:cstheme="majorHAnsi"/>
                <w:color w:val="002060"/>
                <w:sz w:val="22"/>
                <w:szCs w:val="22"/>
                <w:lang w:val="en-NZ"/>
              </w:rPr>
              <w:t>Mastery</w:t>
            </w:r>
          </w:p>
        </w:tc>
      </w:tr>
      <w:tr w:rsidR="00FA08F1" w:rsidRPr="00FA08F1" w14:paraId="7FE0581F" w14:textId="77777777" w:rsidTr="009A6042">
        <w:trPr>
          <w:trHeight w:val="479"/>
        </w:trPr>
        <w:tc>
          <w:tcPr>
            <w:tcW w:w="1985" w:type="dxa"/>
            <w:vAlign w:val="center"/>
          </w:tcPr>
          <w:p w14:paraId="0AE3E918"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12</w:t>
            </w:r>
          </w:p>
        </w:tc>
        <w:tc>
          <w:tcPr>
            <w:tcW w:w="7087" w:type="dxa"/>
            <w:vAlign w:val="center"/>
          </w:tcPr>
          <w:p w14:paraId="6471E162"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Beverage Management/Beer Master class</w:t>
            </w:r>
          </w:p>
        </w:tc>
      </w:tr>
      <w:tr w:rsidR="00FA08F1" w:rsidRPr="00FA08F1" w14:paraId="72199366" w14:textId="77777777" w:rsidTr="009A6042">
        <w:trPr>
          <w:trHeight w:val="479"/>
        </w:trPr>
        <w:tc>
          <w:tcPr>
            <w:tcW w:w="1985" w:type="dxa"/>
            <w:vAlign w:val="center"/>
          </w:tcPr>
          <w:p w14:paraId="5CA19033"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13</w:t>
            </w:r>
          </w:p>
        </w:tc>
        <w:tc>
          <w:tcPr>
            <w:tcW w:w="7087" w:type="dxa"/>
            <w:vAlign w:val="center"/>
          </w:tcPr>
          <w:p w14:paraId="3D25E6F1"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Menu planning/Menu engineering</w:t>
            </w:r>
          </w:p>
        </w:tc>
      </w:tr>
      <w:tr w:rsidR="00FA08F1" w:rsidRPr="00FA08F1" w14:paraId="0B106C58" w14:textId="77777777" w:rsidTr="009A6042">
        <w:trPr>
          <w:trHeight w:val="479"/>
        </w:trPr>
        <w:tc>
          <w:tcPr>
            <w:tcW w:w="1985" w:type="dxa"/>
            <w:vAlign w:val="center"/>
          </w:tcPr>
          <w:p w14:paraId="5A38A6D1"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14</w:t>
            </w:r>
          </w:p>
        </w:tc>
        <w:tc>
          <w:tcPr>
            <w:tcW w:w="7087" w:type="dxa"/>
            <w:vAlign w:val="center"/>
          </w:tcPr>
          <w:p w14:paraId="4A647605"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Hands on Food Preparation/Hands on Cooking /Dinner presentation/Class dinner</w:t>
            </w:r>
          </w:p>
        </w:tc>
      </w:tr>
      <w:tr w:rsidR="00FA08F1" w:rsidRPr="00FA08F1" w14:paraId="786F8343" w14:textId="77777777" w:rsidTr="009A6042">
        <w:trPr>
          <w:trHeight w:val="479"/>
        </w:trPr>
        <w:tc>
          <w:tcPr>
            <w:tcW w:w="1985" w:type="dxa"/>
            <w:vAlign w:val="center"/>
          </w:tcPr>
          <w:p w14:paraId="10192D3C"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15</w:t>
            </w:r>
          </w:p>
        </w:tc>
        <w:tc>
          <w:tcPr>
            <w:tcW w:w="7087" w:type="dxa"/>
            <w:vAlign w:val="center"/>
          </w:tcPr>
          <w:p w14:paraId="30E9124B"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Cocktails Programme</w:t>
            </w:r>
          </w:p>
        </w:tc>
      </w:tr>
      <w:tr w:rsidR="00FA08F1" w:rsidRPr="00FA08F1" w14:paraId="12B1E055" w14:textId="77777777" w:rsidTr="009A6042">
        <w:trPr>
          <w:trHeight w:val="484"/>
        </w:trPr>
        <w:tc>
          <w:tcPr>
            <w:tcW w:w="1985" w:type="dxa"/>
            <w:vAlign w:val="center"/>
          </w:tcPr>
          <w:p w14:paraId="690B8E22"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16</w:t>
            </w:r>
          </w:p>
        </w:tc>
        <w:tc>
          <w:tcPr>
            <w:tcW w:w="7087" w:type="dxa"/>
            <w:vAlign w:val="center"/>
          </w:tcPr>
          <w:p w14:paraId="7B58A4A9" w14:textId="0D29BD66"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 xml:space="preserve">Food &amp; Beverage </w:t>
            </w:r>
            <w:r w:rsidR="00711B58">
              <w:rPr>
                <w:rFonts w:ascii="Candara" w:hAnsi="Candara" w:cstheme="majorHAnsi"/>
                <w:color w:val="002060"/>
                <w:sz w:val="22"/>
                <w:szCs w:val="22"/>
                <w:lang w:val="en-NZ"/>
              </w:rPr>
              <w:t>Financial planning</w:t>
            </w:r>
          </w:p>
        </w:tc>
      </w:tr>
      <w:tr w:rsidR="00FA08F1" w:rsidRPr="00FA08F1" w14:paraId="5C53B9B3" w14:textId="77777777" w:rsidTr="009A6042">
        <w:trPr>
          <w:trHeight w:val="484"/>
        </w:trPr>
        <w:tc>
          <w:tcPr>
            <w:tcW w:w="1985" w:type="dxa"/>
            <w:vAlign w:val="center"/>
          </w:tcPr>
          <w:p w14:paraId="4CF7D6F3"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17</w:t>
            </w:r>
          </w:p>
        </w:tc>
        <w:tc>
          <w:tcPr>
            <w:tcW w:w="7087" w:type="dxa"/>
            <w:vAlign w:val="center"/>
          </w:tcPr>
          <w:p w14:paraId="5AFDF959"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Beer and  Wine Education master class</w:t>
            </w:r>
          </w:p>
        </w:tc>
      </w:tr>
      <w:tr w:rsidR="00FA08F1" w:rsidRPr="00FA08F1" w14:paraId="37CBAD05" w14:textId="77777777" w:rsidTr="009A6042">
        <w:trPr>
          <w:trHeight w:val="484"/>
        </w:trPr>
        <w:tc>
          <w:tcPr>
            <w:tcW w:w="1985" w:type="dxa"/>
            <w:vAlign w:val="center"/>
          </w:tcPr>
          <w:p w14:paraId="1307F739"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18</w:t>
            </w:r>
          </w:p>
        </w:tc>
        <w:tc>
          <w:tcPr>
            <w:tcW w:w="7087" w:type="dxa"/>
            <w:vAlign w:val="center"/>
          </w:tcPr>
          <w:p w14:paraId="33A40E77" w14:textId="25FD29EE" w:rsidR="0084660C" w:rsidRPr="00FA08F1" w:rsidRDefault="00AC63BE" w:rsidP="009A6042">
            <w:pPr>
              <w:spacing w:after="160" w:line="276" w:lineRule="auto"/>
              <w:rPr>
                <w:rFonts w:ascii="Candara" w:hAnsi="Candara" w:cstheme="majorHAnsi"/>
                <w:color w:val="002060"/>
                <w:sz w:val="22"/>
                <w:szCs w:val="22"/>
                <w:lang w:val="en-NZ"/>
              </w:rPr>
            </w:pPr>
            <w:r w:rsidRPr="00AC63BE">
              <w:rPr>
                <w:rFonts w:ascii="Candara" w:hAnsi="Candara"/>
                <w:color w:val="002060"/>
                <w:sz w:val="22"/>
                <w:szCs w:val="22"/>
              </w:rPr>
              <w:t>Annual Event Strategy</w:t>
            </w:r>
            <w:r w:rsidRPr="00CD562E">
              <w:rPr>
                <w:rFonts w:ascii="Century Gothic" w:hAnsi="Century Gothic"/>
                <w:color w:val="002060"/>
              </w:rPr>
              <w:t xml:space="preserve"> </w:t>
            </w:r>
            <w:r w:rsidR="0084660C" w:rsidRPr="00FA08F1">
              <w:rPr>
                <w:rFonts w:ascii="Candara" w:hAnsi="Candara" w:cstheme="majorHAnsi"/>
                <w:color w:val="002060"/>
                <w:sz w:val="22"/>
                <w:szCs w:val="22"/>
                <w:lang w:val="en-NZ"/>
              </w:rPr>
              <w:t>– Case study</w:t>
            </w:r>
          </w:p>
        </w:tc>
      </w:tr>
      <w:tr w:rsidR="00FA08F1" w:rsidRPr="00FA08F1" w14:paraId="424393DD" w14:textId="77777777" w:rsidTr="009A6042">
        <w:trPr>
          <w:trHeight w:val="484"/>
        </w:trPr>
        <w:tc>
          <w:tcPr>
            <w:tcW w:w="1985" w:type="dxa"/>
            <w:vAlign w:val="center"/>
          </w:tcPr>
          <w:p w14:paraId="1BB95EBA"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19</w:t>
            </w:r>
          </w:p>
        </w:tc>
        <w:tc>
          <w:tcPr>
            <w:tcW w:w="7087" w:type="dxa"/>
            <w:vAlign w:val="center"/>
          </w:tcPr>
          <w:p w14:paraId="389724C2" w14:textId="10775B89" w:rsidR="0084660C" w:rsidRDefault="002421AA" w:rsidP="009A6042">
            <w:pPr>
              <w:spacing w:after="160" w:line="276" w:lineRule="auto"/>
              <w:rPr>
                <w:rFonts w:ascii="Candara" w:hAnsi="Candara" w:cstheme="majorHAnsi"/>
                <w:color w:val="002060"/>
                <w:sz w:val="22"/>
                <w:szCs w:val="22"/>
                <w:lang w:val="en-NZ"/>
              </w:rPr>
            </w:pPr>
            <w:r>
              <w:rPr>
                <w:rFonts w:ascii="Candara" w:hAnsi="Candara" w:cstheme="majorHAnsi"/>
                <w:color w:val="002060"/>
                <w:sz w:val="22"/>
                <w:szCs w:val="22"/>
                <w:lang w:val="en-NZ"/>
              </w:rPr>
              <w:t xml:space="preserve">Part 1 </w:t>
            </w:r>
            <w:r w:rsidR="0084660C" w:rsidRPr="00FA08F1">
              <w:rPr>
                <w:rFonts w:ascii="Candara" w:hAnsi="Candara" w:cstheme="majorHAnsi"/>
                <w:color w:val="002060"/>
                <w:sz w:val="22"/>
                <w:szCs w:val="22"/>
                <w:lang w:val="en-NZ"/>
              </w:rPr>
              <w:t xml:space="preserve">Design, Construction and Equipment purchase programme for a new kitchen </w:t>
            </w:r>
          </w:p>
          <w:p w14:paraId="3173CB1B" w14:textId="1097FBCD" w:rsidR="002421AA" w:rsidRPr="002421AA" w:rsidRDefault="002421AA" w:rsidP="009A6042">
            <w:pPr>
              <w:spacing w:after="160" w:line="276" w:lineRule="auto"/>
              <w:rPr>
                <w:rFonts w:ascii="Candara" w:hAnsi="Candara" w:cstheme="majorHAnsi"/>
                <w:color w:val="002060"/>
                <w:sz w:val="22"/>
                <w:szCs w:val="22"/>
                <w:lang w:val="en-NZ"/>
              </w:rPr>
            </w:pPr>
            <w:r>
              <w:rPr>
                <w:rFonts w:ascii="Candara" w:hAnsi="Candara"/>
                <w:color w:val="002060"/>
                <w:sz w:val="22"/>
                <w:szCs w:val="22"/>
              </w:rPr>
              <w:t xml:space="preserve">Part 2 </w:t>
            </w:r>
            <w:r w:rsidRPr="002421AA">
              <w:rPr>
                <w:rFonts w:ascii="Candara" w:hAnsi="Candara"/>
                <w:color w:val="002060"/>
                <w:sz w:val="22"/>
                <w:szCs w:val="22"/>
              </w:rPr>
              <w:t>Design a front of house renovation based on your customer profiles</w:t>
            </w:r>
          </w:p>
        </w:tc>
      </w:tr>
      <w:tr w:rsidR="00FA08F1" w:rsidRPr="00FA08F1" w14:paraId="142CF56D" w14:textId="77777777" w:rsidTr="009A6042">
        <w:trPr>
          <w:trHeight w:val="484"/>
        </w:trPr>
        <w:tc>
          <w:tcPr>
            <w:tcW w:w="1985" w:type="dxa"/>
            <w:vAlign w:val="center"/>
          </w:tcPr>
          <w:p w14:paraId="358C62F2"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20</w:t>
            </w:r>
          </w:p>
        </w:tc>
        <w:tc>
          <w:tcPr>
            <w:tcW w:w="7087" w:type="dxa"/>
            <w:vAlign w:val="center"/>
          </w:tcPr>
          <w:p w14:paraId="65BCB9B3"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F&amp;B Department Organization - Panel discussion/Workshop</w:t>
            </w:r>
          </w:p>
        </w:tc>
      </w:tr>
      <w:tr w:rsidR="00FA08F1" w:rsidRPr="00FA08F1" w14:paraId="3A4AD9DC" w14:textId="77777777" w:rsidTr="009A6042">
        <w:trPr>
          <w:trHeight w:val="479"/>
        </w:trPr>
        <w:tc>
          <w:tcPr>
            <w:tcW w:w="1985" w:type="dxa"/>
            <w:vAlign w:val="center"/>
          </w:tcPr>
          <w:p w14:paraId="1BD01192"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21</w:t>
            </w:r>
          </w:p>
        </w:tc>
        <w:tc>
          <w:tcPr>
            <w:tcW w:w="7087" w:type="dxa"/>
            <w:vAlign w:val="center"/>
          </w:tcPr>
          <w:p w14:paraId="183EBFA5"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Club Dining Promotions – Special Events “Great Ideas”</w:t>
            </w:r>
          </w:p>
        </w:tc>
      </w:tr>
      <w:tr w:rsidR="00FA08F1" w:rsidRPr="00FA08F1" w14:paraId="58375F3D" w14:textId="77777777" w:rsidTr="009A6042">
        <w:trPr>
          <w:trHeight w:val="484"/>
        </w:trPr>
        <w:tc>
          <w:tcPr>
            <w:tcW w:w="1985" w:type="dxa"/>
            <w:vAlign w:val="center"/>
          </w:tcPr>
          <w:p w14:paraId="64949A3F"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22</w:t>
            </w:r>
          </w:p>
        </w:tc>
        <w:tc>
          <w:tcPr>
            <w:tcW w:w="7087" w:type="dxa"/>
            <w:vAlign w:val="center"/>
          </w:tcPr>
          <w:p w14:paraId="33EE4E1C" w14:textId="77777777" w:rsidR="0084660C" w:rsidRPr="00FA08F1" w:rsidRDefault="0084660C" w:rsidP="009A6042">
            <w:pPr>
              <w:spacing w:after="160" w:line="276" w:lineRule="auto"/>
              <w:rPr>
                <w:rFonts w:ascii="Candara" w:hAnsi="Candara" w:cstheme="majorHAnsi"/>
                <w:i/>
                <w:iCs/>
                <w:color w:val="002060"/>
                <w:sz w:val="22"/>
                <w:szCs w:val="22"/>
                <w:lang w:val="en-NZ"/>
              </w:rPr>
            </w:pPr>
            <w:r w:rsidRPr="00FA08F1">
              <w:rPr>
                <w:rFonts w:ascii="Candara" w:hAnsi="Candara" w:cstheme="majorHAnsi"/>
                <w:color w:val="002060"/>
                <w:sz w:val="22"/>
                <w:szCs w:val="22"/>
                <w:lang w:val="en-NZ"/>
              </w:rPr>
              <w:t>Food Trends</w:t>
            </w:r>
          </w:p>
        </w:tc>
      </w:tr>
      <w:tr w:rsidR="00FA08F1" w:rsidRPr="00FA08F1" w14:paraId="4645E628" w14:textId="77777777" w:rsidTr="009A6042">
        <w:trPr>
          <w:trHeight w:val="484"/>
        </w:trPr>
        <w:tc>
          <w:tcPr>
            <w:tcW w:w="1985" w:type="dxa"/>
            <w:vAlign w:val="center"/>
          </w:tcPr>
          <w:p w14:paraId="5F4D838C"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 xml:space="preserve">Module 23 </w:t>
            </w:r>
          </w:p>
        </w:tc>
        <w:tc>
          <w:tcPr>
            <w:tcW w:w="7087" w:type="dxa"/>
            <w:vAlign w:val="center"/>
          </w:tcPr>
          <w:p w14:paraId="3BBC6A46"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Technological advances in F&amp;B Management</w:t>
            </w:r>
          </w:p>
        </w:tc>
      </w:tr>
      <w:tr w:rsidR="00FA08F1" w:rsidRPr="00FA08F1" w14:paraId="4E6D44D3" w14:textId="77777777" w:rsidTr="009A6042">
        <w:trPr>
          <w:trHeight w:val="484"/>
        </w:trPr>
        <w:tc>
          <w:tcPr>
            <w:tcW w:w="1985" w:type="dxa"/>
            <w:vAlign w:val="center"/>
          </w:tcPr>
          <w:p w14:paraId="029B6780" w14:textId="77777777" w:rsidR="0084660C" w:rsidRPr="00FA08F1" w:rsidRDefault="0084660C" w:rsidP="009A6042">
            <w:pPr>
              <w:spacing w:after="160" w:line="276" w:lineRule="auto"/>
              <w:rPr>
                <w:rFonts w:ascii="Candara" w:hAnsi="Candara" w:cstheme="majorHAnsi"/>
                <w:b/>
                <w:bCs/>
                <w:color w:val="002060"/>
                <w:sz w:val="22"/>
                <w:szCs w:val="22"/>
                <w:lang w:val="en-NZ"/>
              </w:rPr>
            </w:pPr>
            <w:r w:rsidRPr="00FA08F1">
              <w:rPr>
                <w:rFonts w:ascii="Candara" w:hAnsi="Candara" w:cstheme="majorHAnsi"/>
                <w:b/>
                <w:bCs/>
                <w:color w:val="002060"/>
                <w:sz w:val="22"/>
                <w:szCs w:val="22"/>
                <w:lang w:val="en-NZ"/>
              </w:rPr>
              <w:t>Module 25</w:t>
            </w:r>
          </w:p>
        </w:tc>
        <w:tc>
          <w:tcPr>
            <w:tcW w:w="7087" w:type="dxa"/>
            <w:vAlign w:val="center"/>
          </w:tcPr>
          <w:p w14:paraId="1EDE3A3F" w14:textId="77777777" w:rsidR="0084660C" w:rsidRPr="00FA08F1" w:rsidRDefault="0084660C" w:rsidP="009A6042">
            <w:pPr>
              <w:spacing w:after="160" w:line="276" w:lineRule="auto"/>
              <w:rPr>
                <w:rFonts w:ascii="Candara" w:hAnsi="Candara" w:cstheme="majorHAnsi"/>
                <w:color w:val="002060"/>
                <w:sz w:val="22"/>
                <w:szCs w:val="22"/>
                <w:lang w:val="en-NZ"/>
              </w:rPr>
            </w:pPr>
            <w:r w:rsidRPr="00FA08F1">
              <w:rPr>
                <w:rFonts w:ascii="Candara" w:hAnsi="Candara" w:cstheme="majorHAnsi"/>
                <w:color w:val="002060"/>
                <w:sz w:val="22"/>
                <w:szCs w:val="22"/>
                <w:lang w:val="en-NZ"/>
              </w:rPr>
              <w:t>Case study presentations</w:t>
            </w:r>
          </w:p>
        </w:tc>
      </w:tr>
    </w:tbl>
    <w:p w14:paraId="6F12E137" w14:textId="77777777" w:rsidR="0021053A" w:rsidRPr="00692826" w:rsidRDefault="0021053A" w:rsidP="0021053A">
      <w:pPr>
        <w:spacing w:before="100" w:beforeAutospacing="1" w:after="100" w:afterAutospacing="1"/>
        <w:jc w:val="center"/>
        <w:outlineLvl w:val="0"/>
        <w:rPr>
          <w:rFonts w:ascii="Candara" w:eastAsia="Times New Roman" w:hAnsi="Candara" w:cs="Times New Roman"/>
          <w:b/>
          <w:bCs/>
          <w:color w:val="002060"/>
          <w:kern w:val="36"/>
          <w:sz w:val="32"/>
          <w:szCs w:val="32"/>
          <w:lang w:eastAsia="en-AU"/>
        </w:rPr>
      </w:pPr>
      <w:r w:rsidRPr="00692826">
        <w:rPr>
          <w:rFonts w:ascii="Candara" w:eastAsia="Times New Roman" w:hAnsi="Candara" w:cs="Times New Roman"/>
          <w:b/>
          <w:bCs/>
          <w:color w:val="002060"/>
          <w:kern w:val="36"/>
          <w:sz w:val="32"/>
          <w:szCs w:val="32"/>
          <w:lang w:eastAsia="en-AU"/>
        </w:rPr>
        <w:lastRenderedPageBreak/>
        <w:t>BMI FOOD &amp; BEVERAGE MANAGEMENT</w:t>
      </w:r>
    </w:p>
    <w:p w14:paraId="3E43A817" w14:textId="77777777" w:rsidR="0084660C" w:rsidRPr="00FA08F1" w:rsidRDefault="0084660C" w:rsidP="0084660C">
      <w:pPr>
        <w:autoSpaceDE w:val="0"/>
        <w:autoSpaceDN w:val="0"/>
        <w:adjustRightInd w:val="0"/>
        <w:jc w:val="center"/>
        <w:rPr>
          <w:rFonts w:ascii="Candara" w:hAnsi="Candara" w:cs="GothamBold"/>
          <w:b/>
          <w:bCs/>
          <w:color w:val="002060"/>
          <w:sz w:val="28"/>
          <w:szCs w:val="28"/>
        </w:rPr>
      </w:pPr>
      <w:r w:rsidRPr="00FA08F1">
        <w:rPr>
          <w:rFonts w:ascii="Candara" w:hAnsi="Candara" w:cs="GothamBold"/>
          <w:b/>
          <w:bCs/>
          <w:color w:val="002060"/>
          <w:sz w:val="28"/>
          <w:szCs w:val="28"/>
        </w:rPr>
        <w:t>Course structure</w:t>
      </w:r>
    </w:p>
    <w:p w14:paraId="44944C54" w14:textId="77777777" w:rsidR="0084660C" w:rsidRPr="00FA08F1" w:rsidRDefault="0084660C" w:rsidP="0084660C">
      <w:pPr>
        <w:autoSpaceDE w:val="0"/>
        <w:autoSpaceDN w:val="0"/>
        <w:adjustRightInd w:val="0"/>
        <w:rPr>
          <w:rFonts w:ascii="Candara" w:hAnsi="Candara" w:cs="GothamBook"/>
          <w:color w:val="002060"/>
        </w:rPr>
      </w:pPr>
    </w:p>
    <w:tbl>
      <w:tblPr>
        <w:tblStyle w:val="TableGrid"/>
        <w:tblW w:w="9209" w:type="dxa"/>
        <w:tblInd w:w="0" w:type="dxa"/>
        <w:tblLook w:val="04A0" w:firstRow="1" w:lastRow="0" w:firstColumn="1" w:lastColumn="0" w:noHBand="0" w:noVBand="1"/>
      </w:tblPr>
      <w:tblGrid>
        <w:gridCol w:w="4508"/>
        <w:gridCol w:w="4701"/>
      </w:tblGrid>
      <w:tr w:rsidR="00FA08F1" w:rsidRPr="00FA08F1" w14:paraId="123E5E82" w14:textId="77777777" w:rsidTr="009A6042">
        <w:tc>
          <w:tcPr>
            <w:tcW w:w="4508" w:type="dxa"/>
          </w:tcPr>
          <w:p w14:paraId="0841016B" w14:textId="6056A297" w:rsidR="0084660C" w:rsidRPr="00FA08F1" w:rsidRDefault="005E7AE5"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22</w:t>
            </w:r>
            <w:r>
              <w:rPr>
                <w:rFonts w:ascii="Candara" w:hAnsi="Candara" w:cs="GothamLight"/>
                <w:b/>
                <w:bCs/>
                <w:color w:val="002060"/>
                <w:sz w:val="22"/>
                <w:szCs w:val="22"/>
              </w:rPr>
              <w:t xml:space="preserve"> - </w:t>
            </w:r>
            <w:r w:rsidR="0084660C" w:rsidRPr="00FA08F1">
              <w:rPr>
                <w:rFonts w:ascii="Candara" w:hAnsi="Candara" w:cs="GothamLight"/>
                <w:b/>
                <w:bCs/>
                <w:color w:val="002060"/>
                <w:sz w:val="22"/>
                <w:szCs w:val="22"/>
              </w:rPr>
              <w:t xml:space="preserve">Food trends </w:t>
            </w:r>
          </w:p>
          <w:p w14:paraId="40E0239D" w14:textId="77777777" w:rsidR="0084660C" w:rsidRPr="00FA08F1" w:rsidRDefault="0084660C" w:rsidP="009A6042">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Learn how the Food &amp; Beverage experience plays a vital role and is a key to success in a Club environment.</w:t>
            </w:r>
          </w:p>
          <w:p w14:paraId="71C30B49" w14:textId="77777777" w:rsidR="0084660C" w:rsidRPr="00FA08F1" w:rsidRDefault="0084660C" w:rsidP="009A6042">
            <w:pPr>
              <w:autoSpaceDE w:val="0"/>
              <w:autoSpaceDN w:val="0"/>
              <w:adjustRightInd w:val="0"/>
              <w:rPr>
                <w:rFonts w:ascii="Candara" w:hAnsi="Candara" w:cs="GothamBook"/>
                <w:color w:val="002060"/>
                <w:sz w:val="22"/>
                <w:szCs w:val="22"/>
              </w:rPr>
            </w:pPr>
          </w:p>
        </w:tc>
        <w:tc>
          <w:tcPr>
            <w:tcW w:w="4701" w:type="dxa"/>
          </w:tcPr>
          <w:p w14:paraId="6294D3C6"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6 - Labour cost control </w:t>
            </w:r>
          </w:p>
          <w:p w14:paraId="028D2E45"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10- Food costing </w:t>
            </w:r>
          </w:p>
          <w:p w14:paraId="7D34D0A6"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11 - Beverage costing </w:t>
            </w:r>
          </w:p>
          <w:p w14:paraId="6E356A5D"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t>Learn costings breakdown, margins and how to turn your bar/café into a profitable operation in conjunction with your team or contract caterer.</w:t>
            </w:r>
          </w:p>
        </w:tc>
      </w:tr>
      <w:tr w:rsidR="00FA08F1" w:rsidRPr="00FA08F1" w14:paraId="6E27690B" w14:textId="77777777" w:rsidTr="009A6042">
        <w:tc>
          <w:tcPr>
            <w:tcW w:w="4508" w:type="dxa"/>
          </w:tcPr>
          <w:p w14:paraId="7DBC6A47" w14:textId="740A05BA" w:rsidR="0084660C"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11 – </w:t>
            </w:r>
            <w:r w:rsidR="00A776F5">
              <w:rPr>
                <w:rFonts w:ascii="Candara" w:hAnsi="Candara" w:cs="GothamLight"/>
                <w:b/>
                <w:bCs/>
                <w:color w:val="002060"/>
                <w:sz w:val="22"/>
                <w:szCs w:val="22"/>
              </w:rPr>
              <w:t>Cost of Goods Mastery</w:t>
            </w:r>
          </w:p>
          <w:p w14:paraId="65497A26" w14:textId="2751B93A" w:rsidR="0078630C" w:rsidRPr="0078630C" w:rsidRDefault="0078630C" w:rsidP="009A6042">
            <w:pPr>
              <w:autoSpaceDE w:val="0"/>
              <w:autoSpaceDN w:val="0"/>
              <w:adjustRightInd w:val="0"/>
              <w:rPr>
                <w:rFonts w:ascii="Candara" w:hAnsi="Candara" w:cs="GothamLight"/>
                <w:color w:val="002060"/>
                <w:sz w:val="22"/>
                <w:szCs w:val="22"/>
              </w:rPr>
            </w:pPr>
            <w:r w:rsidRPr="0078630C">
              <w:rPr>
                <w:rFonts w:ascii="Candara" w:hAnsi="Candara" w:cs="GothamLight"/>
                <w:color w:val="002060"/>
                <w:sz w:val="22"/>
                <w:szCs w:val="22"/>
              </w:rPr>
              <w:t>Discover how to fine-tune your venue’s cost of goods with an effective stock control system. Reduce waste and boost your bottom line.</w:t>
            </w:r>
          </w:p>
          <w:p w14:paraId="404629D1" w14:textId="48F3A458"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16 – Food &amp; Beverage </w:t>
            </w:r>
            <w:r w:rsidR="00A776F5">
              <w:rPr>
                <w:rFonts w:ascii="Candara" w:hAnsi="Candara" w:cs="GothamLight"/>
                <w:b/>
                <w:bCs/>
                <w:color w:val="002060"/>
                <w:sz w:val="22"/>
                <w:szCs w:val="22"/>
              </w:rPr>
              <w:t>financial planning</w:t>
            </w:r>
          </w:p>
          <w:p w14:paraId="44083B31" w14:textId="77777777" w:rsidR="006D5CA8" w:rsidRPr="006D5CA8" w:rsidRDefault="006D5CA8" w:rsidP="006D5CA8">
            <w:pPr>
              <w:autoSpaceDE w:val="0"/>
              <w:autoSpaceDN w:val="0"/>
              <w:adjustRightInd w:val="0"/>
              <w:rPr>
                <w:rFonts w:ascii="Candara" w:hAnsi="Candara" w:cs="GothamLight"/>
                <w:color w:val="002060"/>
                <w:sz w:val="22"/>
                <w:szCs w:val="22"/>
                <w:lang w:val="en-NZ"/>
              </w:rPr>
            </w:pPr>
            <w:r w:rsidRPr="006D5CA8">
              <w:rPr>
                <w:rFonts w:ascii="Candara" w:hAnsi="Candara" w:cs="GothamLight"/>
                <w:color w:val="002060"/>
                <w:sz w:val="22"/>
                <w:szCs w:val="22"/>
                <w:lang w:val="en-NZ"/>
              </w:rPr>
              <w:t>A practical lesson on how to set targets for your COGS, wages and sales. Decide on a pricing strategy and communicate your goals to your team.</w:t>
            </w:r>
          </w:p>
          <w:p w14:paraId="0AD3AAD5" w14:textId="77777777" w:rsidR="006D5CA8" w:rsidRPr="006D5CA8" w:rsidRDefault="006D5CA8" w:rsidP="006D5CA8">
            <w:pPr>
              <w:autoSpaceDE w:val="0"/>
              <w:autoSpaceDN w:val="0"/>
              <w:adjustRightInd w:val="0"/>
              <w:rPr>
                <w:rFonts w:ascii="Candara" w:hAnsi="Candara" w:cs="GothamLight"/>
                <w:color w:val="002060"/>
                <w:sz w:val="22"/>
                <w:szCs w:val="22"/>
                <w:lang w:val="en-NZ"/>
              </w:rPr>
            </w:pPr>
            <w:r w:rsidRPr="006D5CA8">
              <w:rPr>
                <w:rFonts w:ascii="Candara" w:hAnsi="Candara" w:cs="GothamLight"/>
                <w:b/>
                <w:bCs/>
                <w:color w:val="002060"/>
                <w:sz w:val="22"/>
                <w:szCs w:val="22"/>
                <w:lang w:val="en-NZ"/>
              </w:rPr>
              <w:t>Please bring along your current P&amp;L report.</w:t>
            </w:r>
          </w:p>
          <w:p w14:paraId="5EBF12DC" w14:textId="7DB280E8" w:rsidR="0084660C" w:rsidRPr="00FA08F1" w:rsidRDefault="0084660C" w:rsidP="009A6042">
            <w:pPr>
              <w:autoSpaceDE w:val="0"/>
              <w:autoSpaceDN w:val="0"/>
              <w:adjustRightInd w:val="0"/>
              <w:rPr>
                <w:rFonts w:ascii="Candara" w:hAnsi="Candara" w:cs="GothamBook"/>
                <w:color w:val="002060"/>
                <w:sz w:val="22"/>
                <w:szCs w:val="22"/>
              </w:rPr>
            </w:pPr>
          </w:p>
        </w:tc>
        <w:tc>
          <w:tcPr>
            <w:tcW w:w="4701" w:type="dxa"/>
          </w:tcPr>
          <w:p w14:paraId="4C12ECB3" w14:textId="77777777" w:rsidR="0078630C" w:rsidRDefault="0078630C" w:rsidP="009A6042">
            <w:pPr>
              <w:autoSpaceDE w:val="0"/>
              <w:autoSpaceDN w:val="0"/>
              <w:adjustRightInd w:val="0"/>
              <w:rPr>
                <w:rFonts w:ascii="Candara" w:hAnsi="Candara" w:cs="GothamLight"/>
                <w:b/>
                <w:bCs/>
                <w:color w:val="002060"/>
                <w:sz w:val="22"/>
                <w:szCs w:val="22"/>
              </w:rPr>
            </w:pPr>
          </w:p>
          <w:p w14:paraId="231CFF7C" w14:textId="77777777" w:rsidR="0078630C" w:rsidRDefault="0078630C" w:rsidP="009A6042">
            <w:pPr>
              <w:autoSpaceDE w:val="0"/>
              <w:autoSpaceDN w:val="0"/>
              <w:adjustRightInd w:val="0"/>
              <w:rPr>
                <w:rFonts w:ascii="Candara" w:hAnsi="Candara" w:cs="GothamLight"/>
                <w:b/>
                <w:bCs/>
                <w:color w:val="002060"/>
                <w:sz w:val="22"/>
                <w:szCs w:val="22"/>
              </w:rPr>
            </w:pPr>
          </w:p>
          <w:p w14:paraId="5EEEB85E" w14:textId="77777777" w:rsidR="0078630C" w:rsidRDefault="0078630C" w:rsidP="009A6042">
            <w:pPr>
              <w:autoSpaceDE w:val="0"/>
              <w:autoSpaceDN w:val="0"/>
              <w:adjustRightInd w:val="0"/>
              <w:rPr>
                <w:rFonts w:ascii="Candara" w:hAnsi="Candara" w:cs="GothamLight"/>
                <w:b/>
                <w:bCs/>
                <w:color w:val="002060"/>
                <w:sz w:val="22"/>
                <w:szCs w:val="22"/>
              </w:rPr>
            </w:pPr>
          </w:p>
          <w:p w14:paraId="63437D41" w14:textId="1C32AB9F" w:rsidR="0084660C"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4 - Service Management a la carte</w:t>
            </w:r>
          </w:p>
          <w:p w14:paraId="5AB2E61C" w14:textId="77777777" w:rsidR="0078630C" w:rsidRPr="00FA08F1" w:rsidRDefault="0078630C" w:rsidP="009A6042">
            <w:pPr>
              <w:autoSpaceDE w:val="0"/>
              <w:autoSpaceDN w:val="0"/>
              <w:adjustRightInd w:val="0"/>
              <w:rPr>
                <w:rFonts w:ascii="Candara" w:hAnsi="Candara" w:cs="GothamLight"/>
                <w:b/>
                <w:bCs/>
                <w:color w:val="002060"/>
                <w:sz w:val="22"/>
                <w:szCs w:val="22"/>
              </w:rPr>
            </w:pPr>
          </w:p>
          <w:p w14:paraId="2F28FFB4"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7 Service management – banquets/functions</w:t>
            </w:r>
          </w:p>
          <w:p w14:paraId="52E6751B"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t>Effective plate presentation and standards with tools and experience.</w:t>
            </w:r>
          </w:p>
        </w:tc>
      </w:tr>
      <w:tr w:rsidR="00FA08F1" w:rsidRPr="00FA08F1" w14:paraId="0076F258" w14:textId="77777777" w:rsidTr="009A6042">
        <w:tc>
          <w:tcPr>
            <w:tcW w:w="4508" w:type="dxa"/>
          </w:tcPr>
          <w:p w14:paraId="3E9A12AA" w14:textId="77777777" w:rsidR="0078630C" w:rsidRDefault="0078630C" w:rsidP="009A6042">
            <w:pPr>
              <w:autoSpaceDE w:val="0"/>
              <w:autoSpaceDN w:val="0"/>
              <w:adjustRightInd w:val="0"/>
              <w:rPr>
                <w:rFonts w:ascii="Candara" w:hAnsi="Candara" w:cs="GothamLight"/>
                <w:b/>
                <w:bCs/>
                <w:color w:val="002060"/>
                <w:sz w:val="22"/>
                <w:szCs w:val="22"/>
              </w:rPr>
            </w:pPr>
          </w:p>
          <w:p w14:paraId="7EA970F9" w14:textId="77777777" w:rsidR="0078630C" w:rsidRDefault="0078630C" w:rsidP="009A6042">
            <w:pPr>
              <w:autoSpaceDE w:val="0"/>
              <w:autoSpaceDN w:val="0"/>
              <w:adjustRightInd w:val="0"/>
              <w:rPr>
                <w:rFonts w:ascii="Candara" w:hAnsi="Candara" w:cs="GothamLight"/>
                <w:b/>
                <w:bCs/>
                <w:color w:val="002060"/>
                <w:sz w:val="22"/>
                <w:szCs w:val="22"/>
              </w:rPr>
            </w:pPr>
          </w:p>
          <w:p w14:paraId="0D067C2A" w14:textId="77777777" w:rsidR="0078630C" w:rsidRDefault="0078630C" w:rsidP="009A6042">
            <w:pPr>
              <w:autoSpaceDE w:val="0"/>
              <w:autoSpaceDN w:val="0"/>
              <w:adjustRightInd w:val="0"/>
              <w:rPr>
                <w:rFonts w:ascii="Candara" w:hAnsi="Candara" w:cs="GothamLight"/>
                <w:b/>
                <w:bCs/>
                <w:color w:val="002060"/>
                <w:sz w:val="22"/>
                <w:szCs w:val="22"/>
              </w:rPr>
            </w:pPr>
          </w:p>
          <w:p w14:paraId="78F5BBD6" w14:textId="455FF352"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13 -Menu planning/Menu Engineering</w:t>
            </w:r>
          </w:p>
          <w:p w14:paraId="0633EFDD"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t>Key elements of Menu Engineering &amp; Design focusing on local produce &amp; provenance to increase your sales and get the feel-good factor.</w:t>
            </w:r>
          </w:p>
        </w:tc>
        <w:tc>
          <w:tcPr>
            <w:tcW w:w="4701" w:type="dxa"/>
          </w:tcPr>
          <w:p w14:paraId="0D64D390" w14:textId="77777777" w:rsidR="00C056FB" w:rsidRDefault="00C056FB" w:rsidP="00C056FB">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19 </w:t>
            </w:r>
          </w:p>
          <w:p w14:paraId="7014ECEA" w14:textId="77777777" w:rsidR="00C056FB" w:rsidRDefault="00C056FB" w:rsidP="00C056FB">
            <w:pPr>
              <w:autoSpaceDE w:val="0"/>
              <w:autoSpaceDN w:val="0"/>
              <w:adjustRightInd w:val="0"/>
              <w:rPr>
                <w:rFonts w:ascii="Candara" w:hAnsi="Candara" w:cs="GothamLight"/>
                <w:b/>
                <w:bCs/>
                <w:color w:val="002060"/>
                <w:sz w:val="22"/>
                <w:szCs w:val="22"/>
              </w:rPr>
            </w:pPr>
            <w:r>
              <w:rPr>
                <w:rFonts w:ascii="Candara" w:hAnsi="Candara" w:cs="GothamLight"/>
                <w:b/>
                <w:bCs/>
                <w:color w:val="002060"/>
                <w:sz w:val="22"/>
                <w:szCs w:val="22"/>
              </w:rPr>
              <w:t>Part 1</w:t>
            </w:r>
          </w:p>
          <w:p w14:paraId="6DD1B049" w14:textId="77777777" w:rsidR="00C056FB" w:rsidRPr="00FA08F1" w:rsidRDefault="00C056FB" w:rsidP="00C056FB">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Kitchen design, construction, and equipment</w:t>
            </w:r>
          </w:p>
          <w:p w14:paraId="2064D449" w14:textId="77777777" w:rsidR="00C056FB" w:rsidRDefault="00C056FB" w:rsidP="00C056FB">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Some first-hand examples of proper kitchen designs for optimum efficiency</w:t>
            </w:r>
          </w:p>
          <w:p w14:paraId="6CA94F83" w14:textId="77777777" w:rsidR="00C056FB" w:rsidRDefault="00C056FB" w:rsidP="00C056FB">
            <w:pPr>
              <w:autoSpaceDE w:val="0"/>
              <w:autoSpaceDN w:val="0"/>
              <w:adjustRightInd w:val="0"/>
              <w:rPr>
                <w:rFonts w:ascii="Candara" w:hAnsi="Candara" w:cs="GothamLight"/>
                <w:b/>
                <w:bCs/>
                <w:color w:val="002060"/>
                <w:sz w:val="22"/>
                <w:szCs w:val="22"/>
              </w:rPr>
            </w:pPr>
            <w:r w:rsidRPr="00C056FB">
              <w:rPr>
                <w:rFonts w:ascii="Candara" w:hAnsi="Candara" w:cs="GothamLight"/>
                <w:b/>
                <w:bCs/>
                <w:color w:val="002060"/>
                <w:sz w:val="22"/>
                <w:szCs w:val="22"/>
              </w:rPr>
              <w:t>Part 2</w:t>
            </w:r>
          </w:p>
          <w:p w14:paraId="365C3BFE" w14:textId="005601E6" w:rsidR="00C056FB" w:rsidRPr="00FA08F1" w:rsidRDefault="00C056FB" w:rsidP="00C056FB">
            <w:pPr>
              <w:autoSpaceDE w:val="0"/>
              <w:autoSpaceDN w:val="0"/>
              <w:adjustRightInd w:val="0"/>
              <w:rPr>
                <w:rFonts w:ascii="Candara" w:hAnsi="Candara" w:cs="GothamLight"/>
                <w:b/>
                <w:bCs/>
                <w:color w:val="002060"/>
                <w:sz w:val="22"/>
                <w:szCs w:val="22"/>
              </w:rPr>
            </w:pPr>
            <w:r>
              <w:rPr>
                <w:rFonts w:ascii="Candara" w:hAnsi="Candara" w:cs="GothamLight"/>
                <w:b/>
                <w:bCs/>
                <w:color w:val="002060"/>
                <w:sz w:val="22"/>
                <w:szCs w:val="22"/>
              </w:rPr>
              <w:t>Front of House</w:t>
            </w:r>
            <w:r w:rsidRPr="00FA08F1">
              <w:rPr>
                <w:rFonts w:ascii="Candara" w:hAnsi="Candara" w:cs="GothamLight"/>
                <w:b/>
                <w:bCs/>
                <w:color w:val="002060"/>
                <w:sz w:val="22"/>
                <w:szCs w:val="22"/>
              </w:rPr>
              <w:t xml:space="preserve"> design</w:t>
            </w:r>
            <w:r w:rsidR="001E56D4">
              <w:rPr>
                <w:rFonts w:ascii="Candara" w:hAnsi="Candara" w:cs="GothamLight"/>
                <w:b/>
                <w:bCs/>
                <w:color w:val="002060"/>
                <w:sz w:val="22"/>
                <w:szCs w:val="22"/>
              </w:rPr>
              <w:t>,</w:t>
            </w:r>
            <w:r w:rsidRPr="00FA08F1">
              <w:rPr>
                <w:rFonts w:ascii="Candara" w:hAnsi="Candara" w:cs="GothamLight"/>
                <w:b/>
                <w:bCs/>
                <w:color w:val="002060"/>
                <w:sz w:val="22"/>
                <w:szCs w:val="22"/>
              </w:rPr>
              <w:t xml:space="preserve"> construction, and </w:t>
            </w:r>
            <w:r w:rsidR="001E56D4">
              <w:rPr>
                <w:rFonts w:ascii="Candara" w:hAnsi="Candara" w:cs="GothamLight"/>
                <w:b/>
                <w:bCs/>
                <w:color w:val="002060"/>
                <w:sz w:val="22"/>
                <w:szCs w:val="22"/>
              </w:rPr>
              <w:t>fitout</w:t>
            </w:r>
          </w:p>
          <w:p w14:paraId="4A65B404" w14:textId="68E6A969" w:rsidR="0084660C" w:rsidRDefault="00C056FB" w:rsidP="001E56D4">
            <w:pPr>
              <w:autoSpaceDE w:val="0"/>
              <w:autoSpaceDN w:val="0"/>
              <w:adjustRightInd w:val="0"/>
              <w:rPr>
                <w:rFonts w:ascii="Candara" w:hAnsi="Candara"/>
                <w:color w:val="002060"/>
                <w:sz w:val="22"/>
                <w:szCs w:val="22"/>
              </w:rPr>
            </w:pPr>
            <w:r w:rsidRPr="00C056FB">
              <w:rPr>
                <w:rFonts w:ascii="Candara" w:hAnsi="Candara" w:cs="GothamLight"/>
                <w:b/>
                <w:bCs/>
                <w:color w:val="002060"/>
                <w:sz w:val="22"/>
                <w:szCs w:val="22"/>
              </w:rPr>
              <w:t xml:space="preserve"> </w:t>
            </w:r>
            <w:r w:rsidR="00DA7482" w:rsidRPr="00DA7482">
              <w:rPr>
                <w:rFonts w:ascii="Candara" w:hAnsi="Candara"/>
                <w:color w:val="002060"/>
                <w:sz w:val="22"/>
                <w:szCs w:val="22"/>
              </w:rPr>
              <w:t>A look at a recent front of house renovation that was designed using the customer</w:t>
            </w:r>
            <w:r w:rsidR="00DA7482">
              <w:rPr>
                <w:rFonts w:ascii="Candara" w:hAnsi="Candara"/>
                <w:color w:val="002060"/>
                <w:sz w:val="22"/>
                <w:szCs w:val="22"/>
              </w:rPr>
              <w:t>s’</w:t>
            </w:r>
            <w:r w:rsidR="00DA7482" w:rsidRPr="00DA7482">
              <w:rPr>
                <w:rFonts w:ascii="Candara" w:hAnsi="Candara"/>
                <w:color w:val="002060"/>
                <w:sz w:val="22"/>
                <w:szCs w:val="22"/>
              </w:rPr>
              <w:t xml:space="preserve"> profiles.</w:t>
            </w:r>
          </w:p>
          <w:p w14:paraId="33B34BFD" w14:textId="79F2D763" w:rsidR="00DA7482" w:rsidRPr="00FA08F1" w:rsidRDefault="00DA7482" w:rsidP="001E56D4">
            <w:pPr>
              <w:autoSpaceDE w:val="0"/>
              <w:autoSpaceDN w:val="0"/>
              <w:adjustRightInd w:val="0"/>
              <w:rPr>
                <w:rFonts w:ascii="Candara" w:hAnsi="Candara" w:cs="GothamBook"/>
                <w:color w:val="002060"/>
                <w:sz w:val="22"/>
                <w:szCs w:val="22"/>
              </w:rPr>
            </w:pPr>
          </w:p>
        </w:tc>
      </w:tr>
      <w:tr w:rsidR="00FA08F1" w:rsidRPr="00FA08F1" w14:paraId="03E827B2" w14:textId="77777777" w:rsidTr="009A6042">
        <w:tc>
          <w:tcPr>
            <w:tcW w:w="4508" w:type="dxa"/>
          </w:tcPr>
          <w:p w14:paraId="6E3BCDBE"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14 – Cookery School Masterclass</w:t>
            </w:r>
          </w:p>
          <w:p w14:paraId="0750DF93"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t>A practical hands experience on preparing a menu within a large kitchen and understanding the pressures of the kitchen environment.</w:t>
            </w:r>
          </w:p>
        </w:tc>
        <w:tc>
          <w:tcPr>
            <w:tcW w:w="4701" w:type="dxa"/>
          </w:tcPr>
          <w:p w14:paraId="449DB87C"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2- Food &amp; Beverage Staff Selection</w:t>
            </w:r>
          </w:p>
          <w:p w14:paraId="71BB3BB8"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 20 - Food &amp; Beverage staff selection</w:t>
            </w:r>
          </w:p>
          <w:p w14:paraId="36EEF768" w14:textId="77777777" w:rsidR="0084660C" w:rsidRPr="00FA08F1" w:rsidRDefault="0084660C" w:rsidP="009A6042">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How to get buy in from your team to deliver a higher standard of service at your club</w:t>
            </w:r>
          </w:p>
          <w:p w14:paraId="08962A79" w14:textId="77777777" w:rsidR="0084660C" w:rsidRPr="00FA08F1" w:rsidRDefault="0084660C" w:rsidP="009A6042">
            <w:pPr>
              <w:autoSpaceDE w:val="0"/>
              <w:autoSpaceDN w:val="0"/>
              <w:adjustRightInd w:val="0"/>
              <w:rPr>
                <w:rFonts w:ascii="Candara" w:hAnsi="Candara" w:cs="GothamBook"/>
                <w:color w:val="002060"/>
                <w:sz w:val="22"/>
                <w:szCs w:val="22"/>
              </w:rPr>
            </w:pPr>
          </w:p>
        </w:tc>
      </w:tr>
      <w:tr w:rsidR="00FA08F1" w:rsidRPr="00FA08F1" w14:paraId="1C620403" w14:textId="77777777" w:rsidTr="009A6042">
        <w:tc>
          <w:tcPr>
            <w:tcW w:w="4508" w:type="dxa"/>
          </w:tcPr>
          <w:p w14:paraId="7C4792EE"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5 – Food and Beverage Legal applications</w:t>
            </w:r>
          </w:p>
          <w:p w14:paraId="60DCA84C"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t>HACCP Legislation for the Club Manager and how to run a compliant kitchen.</w:t>
            </w:r>
          </w:p>
        </w:tc>
        <w:tc>
          <w:tcPr>
            <w:tcW w:w="4701" w:type="dxa"/>
          </w:tcPr>
          <w:p w14:paraId="0C3164EC" w14:textId="0ADC49FE"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18 </w:t>
            </w:r>
            <w:r w:rsidR="00F3550D">
              <w:rPr>
                <w:rFonts w:ascii="Candara" w:hAnsi="Candara" w:cs="GothamLight"/>
                <w:b/>
                <w:bCs/>
                <w:color w:val="002060"/>
                <w:sz w:val="22"/>
                <w:szCs w:val="22"/>
              </w:rPr>
              <w:t>–</w:t>
            </w:r>
            <w:r w:rsidRPr="00FA08F1">
              <w:rPr>
                <w:rFonts w:ascii="Candara" w:hAnsi="Candara" w:cs="GothamLight"/>
                <w:b/>
                <w:bCs/>
                <w:color w:val="002060"/>
                <w:sz w:val="22"/>
                <w:szCs w:val="22"/>
              </w:rPr>
              <w:t xml:space="preserve"> </w:t>
            </w:r>
            <w:r w:rsidR="00F3550D">
              <w:rPr>
                <w:rFonts w:ascii="Candara" w:hAnsi="Candara" w:cs="GothamLight"/>
                <w:b/>
                <w:bCs/>
                <w:color w:val="002060"/>
                <w:sz w:val="22"/>
                <w:szCs w:val="22"/>
              </w:rPr>
              <w:t xml:space="preserve">Annual </w:t>
            </w:r>
            <w:r w:rsidR="00042285">
              <w:rPr>
                <w:rFonts w:ascii="Candara" w:hAnsi="Candara" w:cs="GothamLight"/>
                <w:b/>
                <w:bCs/>
                <w:color w:val="002060"/>
                <w:sz w:val="22"/>
                <w:szCs w:val="22"/>
              </w:rPr>
              <w:t>Events Strategy</w:t>
            </w:r>
          </w:p>
          <w:p w14:paraId="441CB53F" w14:textId="24DF6298" w:rsidR="0084660C" w:rsidRPr="00FA08F1" w:rsidRDefault="00263BD3" w:rsidP="009A6042">
            <w:pPr>
              <w:autoSpaceDE w:val="0"/>
              <w:autoSpaceDN w:val="0"/>
              <w:adjustRightInd w:val="0"/>
              <w:rPr>
                <w:rFonts w:ascii="Candara" w:hAnsi="Candara" w:cs="GothamBook"/>
                <w:color w:val="002060"/>
                <w:sz w:val="22"/>
                <w:szCs w:val="22"/>
              </w:rPr>
            </w:pPr>
            <w:r w:rsidRPr="00263BD3">
              <w:rPr>
                <w:rFonts w:ascii="Candara" w:hAnsi="Candara" w:cs="GothamLight"/>
                <w:color w:val="002060"/>
                <w:sz w:val="22"/>
                <w:szCs w:val="22"/>
              </w:rPr>
              <w:t xml:space="preserve">Learn how to plan your events calendar and design a customer journey for each different event you host. </w:t>
            </w:r>
          </w:p>
        </w:tc>
      </w:tr>
      <w:tr w:rsidR="00FA08F1" w:rsidRPr="00FA08F1" w14:paraId="6BCE9DE7" w14:textId="77777777" w:rsidTr="009A6042">
        <w:tc>
          <w:tcPr>
            <w:tcW w:w="4508" w:type="dxa"/>
          </w:tcPr>
          <w:p w14:paraId="77409D8F"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17 – Beer and Wine Menu Design and construction</w:t>
            </w:r>
          </w:p>
          <w:p w14:paraId="04E9792E"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t>Getting the most from the club’s Beer and Wine List, educating your team to upsell from House Wine!</w:t>
            </w:r>
          </w:p>
        </w:tc>
        <w:tc>
          <w:tcPr>
            <w:tcW w:w="4701" w:type="dxa"/>
          </w:tcPr>
          <w:p w14:paraId="0BDA8180"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- 9 - Coffee and Tea Masterclass</w:t>
            </w:r>
          </w:p>
          <w:p w14:paraId="58A6D048" w14:textId="77777777" w:rsidR="0084660C" w:rsidRPr="00FA08F1" w:rsidRDefault="0084660C" w:rsidP="009A6042">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Achieve more sales and margin from selling a quality coffee and tea product to your members.</w:t>
            </w:r>
          </w:p>
          <w:p w14:paraId="1291509F" w14:textId="77777777" w:rsidR="0084660C" w:rsidRPr="00FA08F1" w:rsidRDefault="0084660C" w:rsidP="009A6042">
            <w:pPr>
              <w:autoSpaceDE w:val="0"/>
              <w:autoSpaceDN w:val="0"/>
              <w:adjustRightInd w:val="0"/>
              <w:rPr>
                <w:rFonts w:ascii="Candara" w:hAnsi="Candara" w:cs="GothamBook"/>
                <w:color w:val="002060"/>
                <w:sz w:val="22"/>
                <w:szCs w:val="22"/>
              </w:rPr>
            </w:pPr>
          </w:p>
        </w:tc>
      </w:tr>
      <w:tr w:rsidR="00FA08F1" w:rsidRPr="00FA08F1" w14:paraId="3FB08803" w14:textId="77777777" w:rsidTr="009A6042">
        <w:tc>
          <w:tcPr>
            <w:tcW w:w="4508" w:type="dxa"/>
          </w:tcPr>
          <w:p w14:paraId="708CA552"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3 -Hands on F&amp;B Marketing Project</w:t>
            </w:r>
          </w:p>
          <w:p w14:paraId="5EAF251C"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21 – Club Dining promotions</w:t>
            </w:r>
          </w:p>
          <w:p w14:paraId="002F99CA" w14:textId="77777777" w:rsidR="0084660C" w:rsidRPr="00FA08F1" w:rsidRDefault="0084660C" w:rsidP="009A6042">
            <w:pPr>
              <w:autoSpaceDE w:val="0"/>
              <w:autoSpaceDN w:val="0"/>
              <w:adjustRightInd w:val="0"/>
              <w:rPr>
                <w:rFonts w:ascii="Candara" w:hAnsi="Candara" w:cs="GothamBook"/>
                <w:color w:val="002060"/>
                <w:sz w:val="22"/>
                <w:szCs w:val="22"/>
              </w:rPr>
            </w:pPr>
            <w:r w:rsidRPr="00FA08F1">
              <w:rPr>
                <w:rFonts w:ascii="Candara" w:hAnsi="Candara" w:cs="GothamLight"/>
                <w:color w:val="002060"/>
                <w:sz w:val="22"/>
                <w:szCs w:val="22"/>
              </w:rPr>
              <w:lastRenderedPageBreak/>
              <w:t>Marketing and communicating to your membership your enhanced food &amp; beverage offering.</w:t>
            </w:r>
          </w:p>
        </w:tc>
        <w:tc>
          <w:tcPr>
            <w:tcW w:w="4701" w:type="dxa"/>
          </w:tcPr>
          <w:p w14:paraId="3D2B7C1A"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lastRenderedPageBreak/>
              <w:t>Module 8 – Staff Training</w:t>
            </w:r>
          </w:p>
          <w:p w14:paraId="4844C13F" w14:textId="77777777" w:rsidR="0084660C" w:rsidRPr="00FA08F1" w:rsidRDefault="0084660C" w:rsidP="009A6042">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lastRenderedPageBreak/>
              <w:t>Manage and analyse feedback fairly to constantly drive forward your product and get results.</w:t>
            </w:r>
          </w:p>
          <w:p w14:paraId="10B660E9" w14:textId="77777777" w:rsidR="0084660C" w:rsidRPr="00FA08F1" w:rsidRDefault="0084660C" w:rsidP="009A6042">
            <w:pPr>
              <w:autoSpaceDE w:val="0"/>
              <w:autoSpaceDN w:val="0"/>
              <w:adjustRightInd w:val="0"/>
              <w:rPr>
                <w:rFonts w:ascii="Candara" w:hAnsi="Candara" w:cs="GothamBook"/>
                <w:color w:val="002060"/>
                <w:sz w:val="22"/>
                <w:szCs w:val="22"/>
              </w:rPr>
            </w:pPr>
          </w:p>
        </w:tc>
      </w:tr>
      <w:tr w:rsidR="00FA08F1" w:rsidRPr="00FA08F1" w14:paraId="4B72653F" w14:textId="77777777" w:rsidTr="009A6042">
        <w:tc>
          <w:tcPr>
            <w:tcW w:w="4508" w:type="dxa"/>
          </w:tcPr>
          <w:p w14:paraId="725EABDC" w14:textId="77777777"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lastRenderedPageBreak/>
              <w:t>Module 12 – Beer Masterclass</w:t>
            </w:r>
          </w:p>
          <w:p w14:paraId="0023F199" w14:textId="77777777" w:rsidR="0084660C" w:rsidRDefault="0084660C" w:rsidP="009A6042">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L</w:t>
            </w:r>
            <w:r w:rsidR="000D1423">
              <w:rPr>
                <w:rFonts w:ascii="Candara" w:hAnsi="Candara" w:cs="GothamLight"/>
                <w:color w:val="002060"/>
                <w:sz w:val="22"/>
                <w:szCs w:val="22"/>
              </w:rPr>
              <w:t>earn about a Suppliers(Asahi) product range</w:t>
            </w:r>
          </w:p>
          <w:p w14:paraId="34F40FC8" w14:textId="132A1944" w:rsidR="000D1423" w:rsidRPr="00FA08F1" w:rsidRDefault="000D1423" w:rsidP="009A6042">
            <w:pPr>
              <w:autoSpaceDE w:val="0"/>
              <w:autoSpaceDN w:val="0"/>
              <w:adjustRightInd w:val="0"/>
              <w:rPr>
                <w:rFonts w:ascii="Candara" w:hAnsi="Candara" w:cs="GothamLight"/>
                <w:color w:val="002060"/>
                <w:sz w:val="22"/>
                <w:szCs w:val="22"/>
              </w:rPr>
            </w:pPr>
            <w:r>
              <w:rPr>
                <w:rFonts w:ascii="Candara" w:hAnsi="Candara" w:cs="GothamLight"/>
                <w:color w:val="002060"/>
                <w:sz w:val="22"/>
                <w:szCs w:val="22"/>
              </w:rPr>
              <w:t xml:space="preserve">Design a beer menu for </w:t>
            </w:r>
            <w:r w:rsidR="004615E5">
              <w:rPr>
                <w:rFonts w:ascii="Candara" w:hAnsi="Candara" w:cs="GothamLight"/>
                <w:color w:val="002060"/>
                <w:sz w:val="22"/>
                <w:szCs w:val="22"/>
              </w:rPr>
              <w:t>two</w:t>
            </w:r>
            <w:r>
              <w:rPr>
                <w:rFonts w:ascii="Candara" w:hAnsi="Candara" w:cs="GothamLight"/>
                <w:color w:val="002060"/>
                <w:sz w:val="22"/>
                <w:szCs w:val="22"/>
              </w:rPr>
              <w:t xml:space="preserve"> new golf club from scratch using AI</w:t>
            </w:r>
          </w:p>
        </w:tc>
        <w:tc>
          <w:tcPr>
            <w:tcW w:w="4701" w:type="dxa"/>
          </w:tcPr>
          <w:p w14:paraId="45CB919F" w14:textId="77777777" w:rsidR="00163BFB"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 xml:space="preserve">Module 19 </w:t>
            </w:r>
          </w:p>
          <w:p w14:paraId="7973B160" w14:textId="77777777" w:rsidR="003D2B79" w:rsidRDefault="00163BFB" w:rsidP="009A6042">
            <w:pPr>
              <w:autoSpaceDE w:val="0"/>
              <w:autoSpaceDN w:val="0"/>
              <w:adjustRightInd w:val="0"/>
              <w:rPr>
                <w:rFonts w:ascii="Candara" w:hAnsi="Candara" w:cs="GothamLight"/>
                <w:b/>
                <w:bCs/>
                <w:color w:val="002060"/>
                <w:sz w:val="22"/>
                <w:szCs w:val="22"/>
              </w:rPr>
            </w:pPr>
            <w:r>
              <w:rPr>
                <w:rFonts w:ascii="Candara" w:hAnsi="Candara" w:cs="GothamLight"/>
                <w:b/>
                <w:bCs/>
                <w:color w:val="002060"/>
                <w:sz w:val="22"/>
                <w:szCs w:val="22"/>
              </w:rPr>
              <w:t>Part 1</w:t>
            </w:r>
          </w:p>
          <w:p w14:paraId="120E450D" w14:textId="7221101A" w:rsidR="0084660C" w:rsidRPr="00FA08F1" w:rsidRDefault="0084660C" w:rsidP="009A6042">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Kitchen design, construction, and equipment</w:t>
            </w:r>
          </w:p>
          <w:p w14:paraId="55FBE642" w14:textId="77777777" w:rsidR="0084660C" w:rsidRDefault="0084660C" w:rsidP="009A6042">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Some first-hand examples of proper kitchen designs for optimum efficiency</w:t>
            </w:r>
          </w:p>
          <w:p w14:paraId="07CE47C6" w14:textId="77777777" w:rsidR="003D2B79" w:rsidRDefault="003D2B79" w:rsidP="009A6042">
            <w:pPr>
              <w:autoSpaceDE w:val="0"/>
              <w:autoSpaceDN w:val="0"/>
              <w:adjustRightInd w:val="0"/>
              <w:rPr>
                <w:rFonts w:ascii="Candara" w:hAnsi="Candara" w:cs="GothamLight"/>
                <w:color w:val="002060"/>
                <w:sz w:val="22"/>
                <w:szCs w:val="22"/>
              </w:rPr>
            </w:pPr>
            <w:r>
              <w:rPr>
                <w:rFonts w:ascii="Candara" w:hAnsi="Candara" w:cs="GothamLight"/>
                <w:color w:val="002060"/>
                <w:sz w:val="22"/>
                <w:szCs w:val="22"/>
              </w:rPr>
              <w:t xml:space="preserve">Part 2 </w:t>
            </w:r>
          </w:p>
          <w:p w14:paraId="487BAB96" w14:textId="616C037A" w:rsidR="003D2B79" w:rsidRPr="003D2B79" w:rsidRDefault="003D2B79" w:rsidP="009A6042">
            <w:pPr>
              <w:autoSpaceDE w:val="0"/>
              <w:autoSpaceDN w:val="0"/>
              <w:adjustRightInd w:val="0"/>
              <w:rPr>
                <w:rFonts w:ascii="Candara" w:hAnsi="Candara" w:cs="GothamLight"/>
                <w:color w:val="002060"/>
                <w:sz w:val="22"/>
                <w:szCs w:val="22"/>
              </w:rPr>
            </w:pPr>
            <w:r w:rsidRPr="003D2B79">
              <w:rPr>
                <w:rFonts w:ascii="Candara" w:hAnsi="Candara"/>
                <w:color w:val="002060"/>
                <w:sz w:val="22"/>
                <w:szCs w:val="22"/>
              </w:rPr>
              <w:t>Design a front of house renovation based on your customer profiles</w:t>
            </w:r>
          </w:p>
        </w:tc>
      </w:tr>
      <w:tr w:rsidR="00FA08F1" w:rsidRPr="00FA08F1" w14:paraId="7EF66E2C" w14:textId="77777777" w:rsidTr="009A6042">
        <w:tc>
          <w:tcPr>
            <w:tcW w:w="4508" w:type="dxa"/>
          </w:tcPr>
          <w:p w14:paraId="7E7C6A57" w14:textId="77777777" w:rsidR="001E56D4" w:rsidRPr="00FA08F1" w:rsidRDefault="001E56D4" w:rsidP="001E56D4">
            <w:pPr>
              <w:autoSpaceDE w:val="0"/>
              <w:autoSpaceDN w:val="0"/>
              <w:adjustRightInd w:val="0"/>
              <w:rPr>
                <w:rFonts w:ascii="Candara" w:hAnsi="Candara" w:cs="GothamLight"/>
                <w:b/>
                <w:bCs/>
                <w:color w:val="002060"/>
                <w:sz w:val="22"/>
                <w:szCs w:val="22"/>
              </w:rPr>
            </w:pPr>
            <w:r w:rsidRPr="00FA08F1">
              <w:rPr>
                <w:rFonts w:ascii="Candara" w:hAnsi="Candara" w:cs="GothamLight"/>
                <w:b/>
                <w:bCs/>
                <w:color w:val="002060"/>
                <w:sz w:val="22"/>
                <w:szCs w:val="22"/>
              </w:rPr>
              <w:t>Module 20 – Technological advances</w:t>
            </w:r>
          </w:p>
          <w:p w14:paraId="4B8C182B" w14:textId="06087D20" w:rsidR="0084660C" w:rsidRPr="00FA08F1" w:rsidRDefault="001E56D4" w:rsidP="001E56D4">
            <w:pPr>
              <w:autoSpaceDE w:val="0"/>
              <w:autoSpaceDN w:val="0"/>
              <w:adjustRightInd w:val="0"/>
              <w:rPr>
                <w:rFonts w:ascii="Candara" w:hAnsi="Candara" w:cs="GothamLight"/>
                <w:color w:val="002060"/>
                <w:sz w:val="22"/>
                <w:szCs w:val="22"/>
              </w:rPr>
            </w:pPr>
            <w:r w:rsidRPr="00FA08F1">
              <w:rPr>
                <w:rFonts w:ascii="Candara" w:hAnsi="Candara" w:cs="GothamLight"/>
                <w:color w:val="002060"/>
                <w:sz w:val="22"/>
                <w:szCs w:val="22"/>
              </w:rPr>
              <w:t>Learn about modern analytical advances to improve your food and beverage operation</w:t>
            </w:r>
          </w:p>
        </w:tc>
        <w:tc>
          <w:tcPr>
            <w:tcW w:w="4701" w:type="dxa"/>
          </w:tcPr>
          <w:p w14:paraId="74306097" w14:textId="5AA4C73E" w:rsidR="0084660C" w:rsidRPr="00FA08F1" w:rsidRDefault="0084660C" w:rsidP="009A6042">
            <w:pPr>
              <w:autoSpaceDE w:val="0"/>
              <w:autoSpaceDN w:val="0"/>
              <w:adjustRightInd w:val="0"/>
              <w:rPr>
                <w:rFonts w:ascii="Candara" w:hAnsi="Candara" w:cs="GothamLight"/>
                <w:color w:val="002060"/>
                <w:sz w:val="22"/>
                <w:szCs w:val="22"/>
              </w:rPr>
            </w:pPr>
          </w:p>
        </w:tc>
      </w:tr>
    </w:tbl>
    <w:p w14:paraId="17413BEA" w14:textId="6F5C03B1" w:rsidR="00FB038E" w:rsidRPr="00FA08F1" w:rsidRDefault="0084660C" w:rsidP="00F14A56">
      <w:pPr>
        <w:autoSpaceDE w:val="0"/>
        <w:autoSpaceDN w:val="0"/>
        <w:adjustRightInd w:val="0"/>
        <w:rPr>
          <w:rFonts w:eastAsia="Times New Roman" w:cstheme="minorHAnsi"/>
          <w:color w:val="002060"/>
          <w:sz w:val="28"/>
          <w:szCs w:val="28"/>
          <w:lang w:eastAsia="en-NZ"/>
        </w:rPr>
      </w:pPr>
      <w:r w:rsidRPr="00FA08F1">
        <w:rPr>
          <w:rFonts w:ascii="Candara" w:hAnsi="Candara" w:cs="GothamBook"/>
          <w:color w:val="002060"/>
          <w:sz w:val="22"/>
          <w:szCs w:val="22"/>
        </w:rPr>
        <w:t xml:space="preserve"> </w:t>
      </w:r>
    </w:p>
    <w:p w14:paraId="2858CF8F" w14:textId="77777777" w:rsidR="0084660C" w:rsidRPr="00FA08F1" w:rsidRDefault="0084660C" w:rsidP="0084660C">
      <w:pPr>
        <w:pStyle w:val="Title"/>
        <w:rPr>
          <w:rFonts w:ascii="Century Gothic" w:hAnsi="Century Gothic"/>
          <w:color w:val="002060"/>
          <w:sz w:val="44"/>
          <w:szCs w:val="40"/>
        </w:rPr>
      </w:pPr>
      <w:r w:rsidRPr="00FA08F1">
        <w:rPr>
          <w:rFonts w:ascii="Century Gothic" w:hAnsi="Century Gothic"/>
          <w:color w:val="002060"/>
          <w:sz w:val="44"/>
          <w:szCs w:val="40"/>
        </w:rPr>
        <w:t>Food &amp; Beverage Management</w:t>
      </w:r>
    </w:p>
    <w:p w14:paraId="3ACDBF0A" w14:textId="4F2A64F2" w:rsidR="0084660C" w:rsidRDefault="0084660C" w:rsidP="0084660C">
      <w:pPr>
        <w:pStyle w:val="Title"/>
        <w:rPr>
          <w:rFonts w:ascii="Century Gothic" w:hAnsi="Century Gothic"/>
          <w:color w:val="002060"/>
          <w:sz w:val="32"/>
          <w:szCs w:val="28"/>
        </w:rPr>
      </w:pPr>
      <w:r w:rsidRPr="00FA08F1">
        <w:rPr>
          <w:rFonts w:ascii="Century Gothic" w:hAnsi="Century Gothic"/>
          <w:color w:val="002060"/>
          <w:sz w:val="32"/>
          <w:szCs w:val="28"/>
        </w:rPr>
        <w:t>Class of 202</w:t>
      </w:r>
      <w:r w:rsidR="00784DB1">
        <w:rPr>
          <w:rFonts w:ascii="Century Gothic" w:hAnsi="Century Gothic"/>
          <w:color w:val="002060"/>
          <w:sz w:val="32"/>
          <w:szCs w:val="28"/>
        </w:rPr>
        <w:t>6</w:t>
      </w:r>
    </w:p>
    <w:tbl>
      <w:tblPr>
        <w:tblStyle w:val="TableGrid"/>
        <w:tblW w:w="0" w:type="auto"/>
        <w:tblInd w:w="0" w:type="dxa"/>
        <w:tblBorders>
          <w:top w:val="thinThickLargeGap" w:sz="24" w:space="0" w:color="002060"/>
          <w:left w:val="thinThickLargeGap" w:sz="24" w:space="0" w:color="002060"/>
          <w:bottom w:val="thinThickLargeGap" w:sz="24" w:space="0" w:color="002060"/>
          <w:right w:val="thinThickLargeGap" w:sz="24" w:space="0" w:color="002060"/>
          <w:insideH w:val="thinThickLargeGap" w:sz="24" w:space="0" w:color="002060"/>
          <w:insideV w:val="thinThickLargeGap" w:sz="24" w:space="0" w:color="002060"/>
        </w:tblBorders>
        <w:tblLook w:val="04A0" w:firstRow="1" w:lastRow="0" w:firstColumn="1" w:lastColumn="0" w:noHBand="0" w:noVBand="1"/>
      </w:tblPr>
      <w:tblGrid>
        <w:gridCol w:w="2782"/>
        <w:gridCol w:w="2977"/>
        <w:gridCol w:w="2977"/>
      </w:tblGrid>
      <w:tr w:rsidR="0021053A" w:rsidRPr="00314B25" w14:paraId="177AE494" w14:textId="77777777" w:rsidTr="006C779B">
        <w:tc>
          <w:tcPr>
            <w:tcW w:w="2782" w:type="dxa"/>
          </w:tcPr>
          <w:p w14:paraId="24F75F1C" w14:textId="17A2CD31" w:rsidR="0021053A" w:rsidRPr="00314B25" w:rsidRDefault="0021053A" w:rsidP="006C779B">
            <w:pPr>
              <w:pStyle w:val="Title"/>
              <w:rPr>
                <w:rFonts w:ascii="Candara" w:hAnsi="Candara"/>
                <w:color w:val="002060"/>
                <w:sz w:val="24"/>
                <w:szCs w:val="24"/>
              </w:rPr>
            </w:pPr>
          </w:p>
        </w:tc>
        <w:tc>
          <w:tcPr>
            <w:tcW w:w="2977" w:type="dxa"/>
          </w:tcPr>
          <w:p w14:paraId="41087828" w14:textId="5BA6A219" w:rsidR="0021053A" w:rsidRPr="00314B25" w:rsidRDefault="0021053A" w:rsidP="006C779B">
            <w:pPr>
              <w:pStyle w:val="Title"/>
              <w:rPr>
                <w:rFonts w:ascii="Candara" w:hAnsi="Candara"/>
                <w:color w:val="002060"/>
                <w:sz w:val="24"/>
                <w:szCs w:val="24"/>
              </w:rPr>
            </w:pPr>
          </w:p>
        </w:tc>
        <w:tc>
          <w:tcPr>
            <w:tcW w:w="2977" w:type="dxa"/>
          </w:tcPr>
          <w:p w14:paraId="7CF67F34" w14:textId="22A575FF" w:rsidR="0021053A" w:rsidRPr="00314B25" w:rsidRDefault="0021053A" w:rsidP="006C779B">
            <w:pPr>
              <w:pStyle w:val="Title"/>
              <w:rPr>
                <w:rFonts w:ascii="Candara" w:hAnsi="Candara"/>
                <w:color w:val="002060"/>
                <w:sz w:val="24"/>
                <w:szCs w:val="24"/>
              </w:rPr>
            </w:pPr>
          </w:p>
        </w:tc>
      </w:tr>
      <w:tr w:rsidR="0021053A" w:rsidRPr="00FA6635" w14:paraId="06B18082" w14:textId="77777777" w:rsidTr="006C779B">
        <w:tc>
          <w:tcPr>
            <w:tcW w:w="2782" w:type="dxa"/>
          </w:tcPr>
          <w:p w14:paraId="609FD0D0"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6E1AAD9A"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1082D852" w14:textId="77777777" w:rsidR="0021053A" w:rsidRPr="00FA6635" w:rsidRDefault="0021053A" w:rsidP="006C779B">
            <w:pPr>
              <w:pStyle w:val="Title"/>
              <w:rPr>
                <w:rFonts w:ascii="Candara" w:hAnsi="Candara"/>
                <w:b w:val="0"/>
                <w:bCs w:val="0"/>
                <w:color w:val="002060"/>
                <w:sz w:val="22"/>
                <w:szCs w:val="22"/>
              </w:rPr>
            </w:pPr>
          </w:p>
        </w:tc>
      </w:tr>
      <w:tr w:rsidR="0021053A" w:rsidRPr="00FA6635" w14:paraId="0A219891" w14:textId="77777777" w:rsidTr="006C779B">
        <w:tc>
          <w:tcPr>
            <w:tcW w:w="2782" w:type="dxa"/>
          </w:tcPr>
          <w:p w14:paraId="629BAFF9"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09BADEDE"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6104A457" w14:textId="77777777" w:rsidR="0021053A" w:rsidRPr="00FA6635" w:rsidRDefault="0021053A" w:rsidP="006C779B">
            <w:pPr>
              <w:pStyle w:val="Title"/>
              <w:rPr>
                <w:rFonts w:ascii="Candara" w:hAnsi="Candara"/>
                <w:b w:val="0"/>
                <w:bCs w:val="0"/>
                <w:color w:val="002060"/>
                <w:sz w:val="22"/>
                <w:szCs w:val="22"/>
              </w:rPr>
            </w:pPr>
          </w:p>
        </w:tc>
      </w:tr>
      <w:tr w:rsidR="0021053A" w:rsidRPr="00FA6635" w14:paraId="25A989DE" w14:textId="77777777" w:rsidTr="006C779B">
        <w:tc>
          <w:tcPr>
            <w:tcW w:w="2782" w:type="dxa"/>
          </w:tcPr>
          <w:p w14:paraId="45E6A8ED"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3CEB530E"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2ADE1A73" w14:textId="77777777" w:rsidR="0021053A" w:rsidRPr="00FA6635" w:rsidRDefault="0021053A" w:rsidP="006C779B">
            <w:pPr>
              <w:pStyle w:val="Title"/>
              <w:rPr>
                <w:rFonts w:ascii="Candara" w:hAnsi="Candara"/>
                <w:b w:val="0"/>
                <w:bCs w:val="0"/>
                <w:color w:val="002060"/>
                <w:sz w:val="22"/>
                <w:szCs w:val="22"/>
              </w:rPr>
            </w:pPr>
          </w:p>
        </w:tc>
      </w:tr>
      <w:tr w:rsidR="0021053A" w:rsidRPr="00FA6635" w14:paraId="6EE8B5A1" w14:textId="77777777" w:rsidTr="006C779B">
        <w:tc>
          <w:tcPr>
            <w:tcW w:w="2782" w:type="dxa"/>
          </w:tcPr>
          <w:p w14:paraId="741AC630" w14:textId="77777777" w:rsidR="0021053A" w:rsidRPr="00FA6635" w:rsidRDefault="0021053A" w:rsidP="006C779B">
            <w:pPr>
              <w:pStyle w:val="Title"/>
              <w:rPr>
                <w:rFonts w:ascii="Candara" w:hAnsi="Candara"/>
                <w:b w:val="0"/>
                <w:bCs w:val="0"/>
                <w:color w:val="002060"/>
                <w:sz w:val="22"/>
                <w:szCs w:val="22"/>
              </w:rPr>
            </w:pPr>
          </w:p>
        </w:tc>
        <w:tc>
          <w:tcPr>
            <w:tcW w:w="2977" w:type="dxa"/>
          </w:tcPr>
          <w:p w14:paraId="423216A6" w14:textId="40AC741B" w:rsidR="0021053A" w:rsidRPr="00FA6635" w:rsidRDefault="0021053A" w:rsidP="006C779B">
            <w:pPr>
              <w:pStyle w:val="Title"/>
              <w:rPr>
                <w:rFonts w:ascii="Candara" w:hAnsi="Candara"/>
                <w:b w:val="0"/>
                <w:bCs w:val="0"/>
                <w:color w:val="002060"/>
                <w:sz w:val="22"/>
                <w:szCs w:val="22"/>
              </w:rPr>
            </w:pPr>
          </w:p>
        </w:tc>
        <w:tc>
          <w:tcPr>
            <w:tcW w:w="2977" w:type="dxa"/>
          </w:tcPr>
          <w:p w14:paraId="169BB7D9" w14:textId="77777777" w:rsidR="0021053A" w:rsidRPr="00FA6635" w:rsidRDefault="0021053A" w:rsidP="006C779B">
            <w:pPr>
              <w:pStyle w:val="Title"/>
              <w:rPr>
                <w:rFonts w:ascii="Candara" w:hAnsi="Candara"/>
                <w:b w:val="0"/>
                <w:bCs w:val="0"/>
                <w:color w:val="002060"/>
                <w:sz w:val="22"/>
                <w:szCs w:val="22"/>
              </w:rPr>
            </w:pPr>
          </w:p>
        </w:tc>
      </w:tr>
    </w:tbl>
    <w:p w14:paraId="0149B9E1" w14:textId="77777777" w:rsidR="00FB038E" w:rsidRPr="00470110" w:rsidRDefault="00FB038E" w:rsidP="0084660C">
      <w:pPr>
        <w:pStyle w:val="Title"/>
        <w:rPr>
          <w:rFonts w:ascii="Candara" w:hAnsi="Candara"/>
          <w:color w:val="002060"/>
          <w:sz w:val="22"/>
          <w:szCs w:val="22"/>
        </w:rPr>
      </w:pPr>
    </w:p>
    <w:p w14:paraId="0A36C9FD" w14:textId="0FEDD42D" w:rsidR="004615E5" w:rsidRDefault="00470110" w:rsidP="0084660C">
      <w:pPr>
        <w:pStyle w:val="Title"/>
        <w:rPr>
          <w:rFonts w:ascii="Century Gothic" w:hAnsi="Century Gothic"/>
          <w:color w:val="002060"/>
          <w:sz w:val="32"/>
          <w:szCs w:val="28"/>
        </w:rPr>
      </w:pPr>
      <w:r>
        <w:rPr>
          <w:rFonts w:ascii="Century Gothic" w:hAnsi="Century Gothic"/>
          <w:color w:val="002060"/>
          <w:sz w:val="32"/>
          <w:szCs w:val="28"/>
        </w:rPr>
        <w:t xml:space="preserve">Case Study </w:t>
      </w:r>
      <w:r w:rsidR="004615E5">
        <w:rPr>
          <w:rFonts w:ascii="Century Gothic" w:hAnsi="Century Gothic"/>
          <w:color w:val="002060"/>
          <w:sz w:val="32"/>
          <w:szCs w:val="28"/>
        </w:rPr>
        <w:t>Teams</w:t>
      </w:r>
    </w:p>
    <w:tbl>
      <w:tblPr>
        <w:tblStyle w:val="TableGrid"/>
        <w:tblW w:w="0" w:type="auto"/>
        <w:tblInd w:w="0" w:type="dxa"/>
        <w:tblBorders>
          <w:top w:val="thinThickLargeGap" w:sz="24" w:space="0" w:color="002060"/>
          <w:left w:val="thinThickLargeGap" w:sz="24" w:space="0" w:color="002060"/>
          <w:bottom w:val="thinThickLargeGap" w:sz="24" w:space="0" w:color="002060"/>
          <w:right w:val="thinThickLargeGap" w:sz="24" w:space="0" w:color="002060"/>
          <w:insideH w:val="thinThickLargeGap" w:sz="24" w:space="0" w:color="002060"/>
          <w:insideV w:val="thinThickLargeGap" w:sz="24" w:space="0" w:color="002060"/>
        </w:tblBorders>
        <w:tblLook w:val="04A0" w:firstRow="1" w:lastRow="0" w:firstColumn="1" w:lastColumn="0" w:noHBand="0" w:noVBand="1"/>
      </w:tblPr>
      <w:tblGrid>
        <w:gridCol w:w="2782"/>
        <w:gridCol w:w="2977"/>
        <w:gridCol w:w="2977"/>
      </w:tblGrid>
      <w:tr w:rsidR="00FA6635" w14:paraId="47BFF254" w14:textId="77777777" w:rsidTr="00FA6635">
        <w:tc>
          <w:tcPr>
            <w:tcW w:w="2782" w:type="dxa"/>
          </w:tcPr>
          <w:p w14:paraId="27D6BB1F" w14:textId="6E09C636" w:rsidR="00FA6635" w:rsidRPr="00314B25" w:rsidRDefault="00FA6635" w:rsidP="006D620C">
            <w:pPr>
              <w:pStyle w:val="Title"/>
              <w:rPr>
                <w:rFonts w:ascii="Candara" w:hAnsi="Candara"/>
                <w:color w:val="002060"/>
                <w:sz w:val="24"/>
                <w:szCs w:val="24"/>
              </w:rPr>
            </w:pPr>
            <w:r>
              <w:rPr>
                <w:rFonts w:ascii="Candara" w:hAnsi="Candara"/>
                <w:color w:val="002060"/>
                <w:sz w:val="24"/>
                <w:szCs w:val="24"/>
              </w:rPr>
              <w:t xml:space="preserve">Blue </w:t>
            </w:r>
            <w:r w:rsidRPr="00314B25">
              <w:rPr>
                <w:rFonts w:ascii="Candara" w:hAnsi="Candara"/>
                <w:color w:val="002060"/>
                <w:sz w:val="24"/>
                <w:szCs w:val="24"/>
              </w:rPr>
              <w:t xml:space="preserve">Team </w:t>
            </w:r>
          </w:p>
        </w:tc>
        <w:tc>
          <w:tcPr>
            <w:tcW w:w="2977" w:type="dxa"/>
          </w:tcPr>
          <w:p w14:paraId="73D55C7D" w14:textId="62CB189D" w:rsidR="00FA6635" w:rsidRPr="00314B25" w:rsidRDefault="00FA6635" w:rsidP="006D620C">
            <w:pPr>
              <w:pStyle w:val="Title"/>
              <w:rPr>
                <w:rFonts w:ascii="Candara" w:hAnsi="Candara"/>
                <w:color w:val="002060"/>
                <w:sz w:val="24"/>
                <w:szCs w:val="24"/>
              </w:rPr>
            </w:pPr>
            <w:r>
              <w:rPr>
                <w:rFonts w:ascii="Candara" w:hAnsi="Candara"/>
                <w:color w:val="002060"/>
                <w:sz w:val="24"/>
                <w:szCs w:val="24"/>
              </w:rPr>
              <w:t xml:space="preserve">Red </w:t>
            </w:r>
            <w:r w:rsidRPr="00314B25">
              <w:rPr>
                <w:rFonts w:ascii="Candara" w:hAnsi="Candara"/>
                <w:color w:val="002060"/>
                <w:sz w:val="24"/>
                <w:szCs w:val="24"/>
              </w:rPr>
              <w:t xml:space="preserve">Team </w:t>
            </w:r>
          </w:p>
        </w:tc>
        <w:tc>
          <w:tcPr>
            <w:tcW w:w="2977" w:type="dxa"/>
          </w:tcPr>
          <w:p w14:paraId="5B4A2B82" w14:textId="4CF3B3E7" w:rsidR="00FA6635" w:rsidRPr="00314B25" w:rsidRDefault="00FA6635" w:rsidP="006D620C">
            <w:pPr>
              <w:pStyle w:val="Title"/>
              <w:rPr>
                <w:rFonts w:ascii="Candara" w:hAnsi="Candara"/>
                <w:color w:val="002060"/>
                <w:sz w:val="24"/>
                <w:szCs w:val="24"/>
              </w:rPr>
            </w:pPr>
            <w:r>
              <w:rPr>
                <w:rFonts w:ascii="Candara" w:hAnsi="Candara"/>
                <w:color w:val="002060"/>
                <w:sz w:val="24"/>
                <w:szCs w:val="24"/>
              </w:rPr>
              <w:t xml:space="preserve">Green </w:t>
            </w:r>
            <w:r w:rsidRPr="00314B25">
              <w:rPr>
                <w:rFonts w:ascii="Candara" w:hAnsi="Candara"/>
                <w:color w:val="002060"/>
                <w:sz w:val="24"/>
                <w:szCs w:val="24"/>
              </w:rPr>
              <w:t xml:space="preserve">Team </w:t>
            </w:r>
          </w:p>
        </w:tc>
      </w:tr>
      <w:tr w:rsidR="00FA6635" w14:paraId="6702C070" w14:textId="77777777" w:rsidTr="00FA6635">
        <w:tc>
          <w:tcPr>
            <w:tcW w:w="2782" w:type="dxa"/>
          </w:tcPr>
          <w:p w14:paraId="29C05E1A" w14:textId="1BDED73C" w:rsidR="00FA6635" w:rsidRPr="00FA6635" w:rsidRDefault="00FA6635" w:rsidP="006D620C">
            <w:pPr>
              <w:pStyle w:val="Title"/>
              <w:rPr>
                <w:rFonts w:ascii="Candara" w:hAnsi="Candara"/>
                <w:b w:val="0"/>
                <w:bCs w:val="0"/>
                <w:color w:val="002060"/>
                <w:sz w:val="22"/>
                <w:szCs w:val="22"/>
              </w:rPr>
            </w:pPr>
          </w:p>
        </w:tc>
        <w:tc>
          <w:tcPr>
            <w:tcW w:w="2977" w:type="dxa"/>
          </w:tcPr>
          <w:p w14:paraId="53E6E043" w14:textId="4EF3DF14" w:rsidR="00FA6635" w:rsidRPr="00FA6635" w:rsidRDefault="00FA6635" w:rsidP="006D620C">
            <w:pPr>
              <w:pStyle w:val="Title"/>
              <w:rPr>
                <w:rFonts w:ascii="Candara" w:hAnsi="Candara"/>
                <w:b w:val="0"/>
                <w:bCs w:val="0"/>
                <w:color w:val="002060"/>
                <w:sz w:val="22"/>
                <w:szCs w:val="22"/>
              </w:rPr>
            </w:pPr>
          </w:p>
        </w:tc>
        <w:tc>
          <w:tcPr>
            <w:tcW w:w="2977" w:type="dxa"/>
          </w:tcPr>
          <w:p w14:paraId="5B365BDB" w14:textId="7CC1EAA3" w:rsidR="00FA6635" w:rsidRPr="00FA6635" w:rsidRDefault="00FA6635" w:rsidP="006D620C">
            <w:pPr>
              <w:pStyle w:val="Title"/>
              <w:rPr>
                <w:rFonts w:ascii="Candara" w:hAnsi="Candara"/>
                <w:b w:val="0"/>
                <w:bCs w:val="0"/>
                <w:color w:val="002060"/>
                <w:sz w:val="22"/>
                <w:szCs w:val="22"/>
              </w:rPr>
            </w:pPr>
          </w:p>
        </w:tc>
      </w:tr>
      <w:tr w:rsidR="00FA6635" w14:paraId="1F0DD4C6" w14:textId="77777777" w:rsidTr="00FA6635">
        <w:tc>
          <w:tcPr>
            <w:tcW w:w="2782" w:type="dxa"/>
          </w:tcPr>
          <w:p w14:paraId="6F9D8092" w14:textId="36537064" w:rsidR="00FA6635" w:rsidRPr="00FA6635" w:rsidRDefault="00FA6635" w:rsidP="006D620C">
            <w:pPr>
              <w:pStyle w:val="Title"/>
              <w:rPr>
                <w:rFonts w:ascii="Candara" w:hAnsi="Candara"/>
                <w:b w:val="0"/>
                <w:bCs w:val="0"/>
                <w:color w:val="002060"/>
                <w:sz w:val="22"/>
                <w:szCs w:val="22"/>
              </w:rPr>
            </w:pPr>
          </w:p>
        </w:tc>
        <w:tc>
          <w:tcPr>
            <w:tcW w:w="2977" w:type="dxa"/>
          </w:tcPr>
          <w:p w14:paraId="085A52DC" w14:textId="3A0B8BDD" w:rsidR="00FA6635" w:rsidRPr="00FA6635" w:rsidRDefault="00FA6635" w:rsidP="006D620C">
            <w:pPr>
              <w:pStyle w:val="Title"/>
              <w:rPr>
                <w:rFonts w:ascii="Candara" w:hAnsi="Candara"/>
                <w:b w:val="0"/>
                <w:bCs w:val="0"/>
                <w:color w:val="002060"/>
                <w:sz w:val="22"/>
                <w:szCs w:val="22"/>
              </w:rPr>
            </w:pPr>
          </w:p>
        </w:tc>
        <w:tc>
          <w:tcPr>
            <w:tcW w:w="2977" w:type="dxa"/>
          </w:tcPr>
          <w:p w14:paraId="0C29721B" w14:textId="68016776" w:rsidR="00FA6635" w:rsidRPr="00FA6635" w:rsidRDefault="00FA6635" w:rsidP="006D620C">
            <w:pPr>
              <w:pStyle w:val="Title"/>
              <w:rPr>
                <w:rFonts w:ascii="Candara" w:hAnsi="Candara"/>
                <w:b w:val="0"/>
                <w:bCs w:val="0"/>
                <w:color w:val="002060"/>
                <w:sz w:val="22"/>
                <w:szCs w:val="22"/>
              </w:rPr>
            </w:pPr>
          </w:p>
        </w:tc>
      </w:tr>
      <w:tr w:rsidR="00FA6635" w14:paraId="27AB774D" w14:textId="77777777" w:rsidTr="00FA6635">
        <w:tc>
          <w:tcPr>
            <w:tcW w:w="2782" w:type="dxa"/>
          </w:tcPr>
          <w:p w14:paraId="7AD16750" w14:textId="18EB1354" w:rsidR="00FA6635" w:rsidRPr="00FA6635" w:rsidRDefault="00FA6635" w:rsidP="006D620C">
            <w:pPr>
              <w:pStyle w:val="Title"/>
              <w:rPr>
                <w:rFonts w:ascii="Candara" w:hAnsi="Candara"/>
                <w:b w:val="0"/>
                <w:bCs w:val="0"/>
                <w:color w:val="002060"/>
                <w:sz w:val="22"/>
                <w:szCs w:val="22"/>
              </w:rPr>
            </w:pPr>
          </w:p>
        </w:tc>
        <w:tc>
          <w:tcPr>
            <w:tcW w:w="2977" w:type="dxa"/>
          </w:tcPr>
          <w:p w14:paraId="4E755F93" w14:textId="0D5141DB" w:rsidR="00FA6635" w:rsidRPr="00FA6635" w:rsidRDefault="00FA6635" w:rsidP="006D620C">
            <w:pPr>
              <w:pStyle w:val="Title"/>
              <w:rPr>
                <w:rFonts w:ascii="Candara" w:hAnsi="Candara"/>
                <w:b w:val="0"/>
                <w:bCs w:val="0"/>
                <w:color w:val="002060"/>
                <w:sz w:val="22"/>
                <w:szCs w:val="22"/>
              </w:rPr>
            </w:pPr>
          </w:p>
        </w:tc>
        <w:tc>
          <w:tcPr>
            <w:tcW w:w="2977" w:type="dxa"/>
          </w:tcPr>
          <w:p w14:paraId="07E05975" w14:textId="015814DA" w:rsidR="00FA6635" w:rsidRPr="00FA6635" w:rsidRDefault="00FA6635" w:rsidP="006D620C">
            <w:pPr>
              <w:pStyle w:val="Title"/>
              <w:rPr>
                <w:rFonts w:ascii="Candara" w:hAnsi="Candara"/>
                <w:b w:val="0"/>
                <w:bCs w:val="0"/>
                <w:color w:val="002060"/>
                <w:sz w:val="22"/>
                <w:szCs w:val="22"/>
              </w:rPr>
            </w:pPr>
          </w:p>
        </w:tc>
      </w:tr>
      <w:tr w:rsidR="00FA6635" w14:paraId="13A4DE6F" w14:textId="77777777" w:rsidTr="00FA6635">
        <w:tc>
          <w:tcPr>
            <w:tcW w:w="2782" w:type="dxa"/>
          </w:tcPr>
          <w:p w14:paraId="1C231CD7" w14:textId="3E15459D" w:rsidR="00FA6635" w:rsidRPr="00FA6635" w:rsidRDefault="00FA6635" w:rsidP="006D620C">
            <w:pPr>
              <w:pStyle w:val="Title"/>
              <w:rPr>
                <w:rFonts w:ascii="Candara" w:hAnsi="Candara"/>
                <w:b w:val="0"/>
                <w:bCs w:val="0"/>
                <w:color w:val="002060"/>
                <w:sz w:val="22"/>
                <w:szCs w:val="22"/>
              </w:rPr>
            </w:pPr>
          </w:p>
        </w:tc>
        <w:tc>
          <w:tcPr>
            <w:tcW w:w="2977" w:type="dxa"/>
          </w:tcPr>
          <w:p w14:paraId="0A162B24" w14:textId="32EEF9B0" w:rsidR="00FA6635" w:rsidRPr="00FA6635" w:rsidRDefault="00FA6635" w:rsidP="006D620C">
            <w:pPr>
              <w:pStyle w:val="Title"/>
              <w:rPr>
                <w:rFonts w:ascii="Candara" w:hAnsi="Candara"/>
                <w:b w:val="0"/>
                <w:bCs w:val="0"/>
                <w:color w:val="002060"/>
                <w:sz w:val="22"/>
                <w:szCs w:val="22"/>
              </w:rPr>
            </w:pPr>
          </w:p>
        </w:tc>
        <w:tc>
          <w:tcPr>
            <w:tcW w:w="2977" w:type="dxa"/>
          </w:tcPr>
          <w:p w14:paraId="0F81BF0D" w14:textId="10545FDD" w:rsidR="00FA6635" w:rsidRPr="00FA6635" w:rsidRDefault="00FA6635" w:rsidP="006D620C">
            <w:pPr>
              <w:pStyle w:val="Title"/>
              <w:rPr>
                <w:rFonts w:ascii="Candara" w:hAnsi="Candara"/>
                <w:b w:val="0"/>
                <w:bCs w:val="0"/>
                <w:color w:val="002060"/>
                <w:sz w:val="22"/>
                <w:szCs w:val="22"/>
              </w:rPr>
            </w:pPr>
          </w:p>
        </w:tc>
      </w:tr>
    </w:tbl>
    <w:p w14:paraId="6F4E8E72" w14:textId="77777777" w:rsidR="006D620C" w:rsidRDefault="006D620C" w:rsidP="006D620C">
      <w:pPr>
        <w:pStyle w:val="Title"/>
        <w:pBdr>
          <w:bottom w:val="thinThickLargeGap" w:sz="24" w:space="1" w:color="002060"/>
        </w:pBdr>
        <w:rPr>
          <w:rFonts w:ascii="Century Gothic" w:hAnsi="Century Gothic"/>
          <w:color w:val="002060"/>
          <w:sz w:val="32"/>
          <w:szCs w:val="28"/>
        </w:rPr>
      </w:pPr>
    </w:p>
    <w:p w14:paraId="78E4F67A" w14:textId="77777777" w:rsidR="00F14A56" w:rsidRPr="00FA08F1" w:rsidRDefault="00F14A56" w:rsidP="00F14A56">
      <w:pPr>
        <w:pStyle w:val="Title"/>
        <w:rPr>
          <w:rFonts w:ascii="Century Gothic" w:hAnsi="Century Gothic"/>
          <w:color w:val="002060"/>
          <w:sz w:val="44"/>
          <w:szCs w:val="40"/>
        </w:rPr>
      </w:pPr>
      <w:r w:rsidRPr="00FA08F1">
        <w:rPr>
          <w:rFonts w:ascii="Century Gothic" w:hAnsi="Century Gothic"/>
          <w:color w:val="002060"/>
          <w:sz w:val="44"/>
          <w:szCs w:val="40"/>
        </w:rPr>
        <w:lastRenderedPageBreak/>
        <w:t>Food &amp; Beverage Management</w:t>
      </w:r>
    </w:p>
    <w:p w14:paraId="7DA32BC6" w14:textId="77777777" w:rsidR="00FB038E" w:rsidRDefault="00FB038E" w:rsidP="0084660C">
      <w:pPr>
        <w:pStyle w:val="Title"/>
        <w:rPr>
          <w:rFonts w:ascii="Century Gothic" w:hAnsi="Century Gothic"/>
          <w:color w:val="002060"/>
          <w:sz w:val="32"/>
          <w:szCs w:val="28"/>
        </w:rPr>
      </w:pPr>
    </w:p>
    <w:p w14:paraId="66CBF82A" w14:textId="118A31BF" w:rsidR="0084660C" w:rsidRPr="00FA08F1" w:rsidRDefault="0084660C" w:rsidP="0084660C">
      <w:pPr>
        <w:pStyle w:val="Title"/>
        <w:rPr>
          <w:rFonts w:ascii="Century Gothic" w:hAnsi="Century Gothic"/>
          <w:color w:val="002060"/>
          <w:sz w:val="32"/>
          <w:szCs w:val="28"/>
        </w:rPr>
      </w:pPr>
      <w:r w:rsidRPr="00FA08F1">
        <w:rPr>
          <w:rFonts w:ascii="Century Gothic" w:hAnsi="Century Gothic"/>
          <w:color w:val="002060"/>
          <w:sz w:val="32"/>
          <w:szCs w:val="28"/>
        </w:rPr>
        <w:t>Presenters List</w:t>
      </w:r>
    </w:p>
    <w:tbl>
      <w:tblPr>
        <w:tblStyle w:val="TableGrid"/>
        <w:tblW w:w="0" w:type="auto"/>
        <w:tblInd w:w="0" w:type="dxa"/>
        <w:tblLook w:val="04A0" w:firstRow="1" w:lastRow="0" w:firstColumn="1" w:lastColumn="0" w:noHBand="0" w:noVBand="1"/>
      </w:tblPr>
      <w:tblGrid>
        <w:gridCol w:w="9016"/>
      </w:tblGrid>
      <w:tr w:rsidR="0084660C" w:rsidRPr="00FA08F1" w14:paraId="698C8561" w14:textId="77777777" w:rsidTr="009A6042">
        <w:tc>
          <w:tcPr>
            <w:tcW w:w="9016" w:type="dxa"/>
          </w:tcPr>
          <w:p w14:paraId="39FC60B0" w14:textId="77777777" w:rsidR="0084660C" w:rsidRPr="00FA08F1" w:rsidRDefault="0084660C" w:rsidP="009A6042">
            <w:pPr>
              <w:rPr>
                <w:color w:val="002060"/>
                <w:lang w:val="en-NZ" w:eastAsia="en-NZ"/>
              </w:rPr>
            </w:pPr>
          </w:p>
          <w:p w14:paraId="22161C54" w14:textId="77777777" w:rsidR="0084660C" w:rsidRPr="00FA08F1" w:rsidRDefault="0084660C" w:rsidP="009A6042">
            <w:pPr>
              <w:jc w:val="center"/>
              <w:rPr>
                <w:color w:val="002060"/>
                <w:lang w:val="en-NZ" w:eastAsia="en-NZ"/>
              </w:rPr>
            </w:pPr>
          </w:p>
          <w:p w14:paraId="45497491" w14:textId="4301490B" w:rsidR="0084660C" w:rsidRPr="00FA08F1" w:rsidRDefault="00DB4225" w:rsidP="009A6042">
            <w:pPr>
              <w:rPr>
                <w:color w:val="002060"/>
                <w:lang w:val="en-NZ" w:eastAsia="en-NZ"/>
              </w:rPr>
            </w:pPr>
            <w:r>
              <w:rPr>
                <w:noProof/>
              </w:rPr>
              <w:drawing>
                <wp:inline distT="0" distB="0" distL="0" distR="0" wp14:anchorId="235BFEB1" wp14:editId="1B46A205">
                  <wp:extent cx="766800" cy="1155600"/>
                  <wp:effectExtent l="0" t="0" r="0" b="6985"/>
                  <wp:docPr id="1150209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1155600"/>
                          </a:xfrm>
                          <a:prstGeom prst="rect">
                            <a:avLst/>
                          </a:prstGeom>
                          <a:noFill/>
                          <a:ln>
                            <a:noFill/>
                          </a:ln>
                        </pic:spPr>
                      </pic:pic>
                    </a:graphicData>
                  </a:graphic>
                </wp:inline>
              </w:drawing>
            </w:r>
          </w:p>
          <w:p w14:paraId="2E09C567" w14:textId="77777777" w:rsidR="0084660C" w:rsidRPr="00FA08F1" w:rsidRDefault="0084660C" w:rsidP="009A6042">
            <w:pPr>
              <w:rPr>
                <w:rFonts w:ascii="Candara" w:hAnsi="Candara"/>
                <w:b/>
                <w:bCs/>
                <w:color w:val="002060"/>
                <w:sz w:val="22"/>
                <w:szCs w:val="22"/>
              </w:rPr>
            </w:pPr>
            <w:r w:rsidRPr="00FA08F1">
              <w:rPr>
                <w:rFonts w:ascii="Candara" w:hAnsi="Candara"/>
                <w:b/>
                <w:bCs/>
                <w:color w:val="002060"/>
                <w:sz w:val="22"/>
                <w:szCs w:val="22"/>
              </w:rPr>
              <w:t>Liz Perkins Dip Hosp Management</w:t>
            </w:r>
          </w:p>
          <w:p w14:paraId="47E6DB61" w14:textId="77777777" w:rsidR="0084660C" w:rsidRPr="00FA08F1" w:rsidRDefault="0084660C" w:rsidP="009A6042">
            <w:pPr>
              <w:rPr>
                <w:rFonts w:ascii="Candara" w:hAnsi="Candara"/>
                <w:b/>
                <w:bCs/>
                <w:color w:val="002060"/>
                <w:sz w:val="22"/>
                <w:szCs w:val="22"/>
                <w:lang w:val="en-NZ"/>
              </w:rPr>
            </w:pPr>
            <w:r w:rsidRPr="00FA08F1">
              <w:rPr>
                <w:rFonts w:ascii="Candara" w:hAnsi="Candara"/>
                <w:b/>
                <w:bCs/>
                <w:color w:val="002060"/>
                <w:sz w:val="22"/>
                <w:szCs w:val="22"/>
              </w:rPr>
              <w:t>Hospitality Business Coach</w:t>
            </w:r>
          </w:p>
          <w:p w14:paraId="7E7B05B4" w14:textId="77777777" w:rsidR="0084660C" w:rsidRPr="00FA08F1" w:rsidRDefault="0084660C" w:rsidP="009A6042">
            <w:pPr>
              <w:rPr>
                <w:rFonts w:ascii="Candara" w:hAnsi="Candara"/>
                <w:b/>
                <w:bCs/>
                <w:color w:val="002060"/>
                <w:sz w:val="22"/>
                <w:szCs w:val="22"/>
              </w:rPr>
            </w:pPr>
            <w:r w:rsidRPr="00FA08F1">
              <w:rPr>
                <w:rFonts w:ascii="Candara" w:hAnsi="Candara"/>
                <w:b/>
                <w:bCs/>
                <w:color w:val="002060"/>
                <w:sz w:val="22"/>
                <w:szCs w:val="22"/>
              </w:rPr>
              <w:t>Perkins Coaching </w:t>
            </w:r>
          </w:p>
          <w:p w14:paraId="5096D90E" w14:textId="77777777" w:rsidR="0084660C" w:rsidRPr="00FA08F1" w:rsidRDefault="0084660C" w:rsidP="009A6042">
            <w:pPr>
              <w:shd w:val="clear" w:color="auto" w:fill="FFFFFF"/>
              <w:rPr>
                <w:rFonts w:ascii="Candara" w:eastAsia="Times New Roman" w:hAnsi="Candara" w:cstheme="minorHAnsi"/>
                <w:color w:val="002060"/>
                <w:sz w:val="22"/>
                <w:szCs w:val="22"/>
                <w:lang w:val="en-NZ" w:eastAsia="en-NZ"/>
              </w:rPr>
            </w:pPr>
            <w:r w:rsidRPr="00FA08F1">
              <w:rPr>
                <w:rFonts w:ascii="Candara" w:eastAsia="Times New Roman" w:hAnsi="Candara" w:cstheme="minorHAnsi"/>
                <w:color w:val="002060"/>
                <w:sz w:val="22"/>
                <w:szCs w:val="22"/>
                <w:lang w:val="en-NZ" w:eastAsia="en-NZ"/>
              </w:rPr>
              <w:t>With a background as a restaurant owner Liz is passionate about people and business. Business ownership is challenging and can be incredibly rewarding. In an industry that demands the best we must apply best practices to every element of our businesses to create and sustain profitable venues.</w:t>
            </w:r>
            <w:r w:rsidRPr="00FA08F1">
              <w:rPr>
                <w:rFonts w:ascii="Candara" w:eastAsia="Times New Roman" w:hAnsi="Candara" w:cstheme="minorHAnsi"/>
                <w:color w:val="002060"/>
                <w:sz w:val="22"/>
                <w:szCs w:val="22"/>
                <w:lang w:val="en-NZ" w:eastAsia="en-NZ"/>
              </w:rPr>
              <w:br/>
            </w:r>
          </w:p>
          <w:p w14:paraId="4611C1EE" w14:textId="77777777" w:rsidR="0084660C" w:rsidRPr="00FA08F1" w:rsidRDefault="0084660C" w:rsidP="009A6042">
            <w:pPr>
              <w:rPr>
                <w:rFonts w:ascii="Candara" w:hAnsi="Candara" w:cstheme="minorHAnsi"/>
                <w:color w:val="002060"/>
                <w:sz w:val="22"/>
                <w:szCs w:val="22"/>
                <w:shd w:val="clear" w:color="auto" w:fill="FFFFFF"/>
              </w:rPr>
            </w:pPr>
            <w:r w:rsidRPr="00FA08F1">
              <w:rPr>
                <w:rFonts w:ascii="Candara" w:hAnsi="Candara" w:cstheme="minorHAnsi"/>
                <w:color w:val="002060"/>
                <w:sz w:val="22"/>
                <w:szCs w:val="22"/>
                <w:shd w:val="clear" w:color="auto" w:fill="FFFFFF"/>
              </w:rPr>
              <w:t>Liz provides outstanding hospitality business education for owners and employees and encourages meaningful action and follow through resulting in improved profits and personal development.</w:t>
            </w:r>
          </w:p>
          <w:p w14:paraId="3249AB1E" w14:textId="77777777" w:rsidR="0084660C" w:rsidRPr="00FA08F1" w:rsidRDefault="0084660C" w:rsidP="009A6042">
            <w:pPr>
              <w:jc w:val="center"/>
              <w:rPr>
                <w:rFonts w:ascii="Candara" w:hAnsi="Candara"/>
                <w:b/>
                <w:bCs/>
                <w:color w:val="002060"/>
              </w:rPr>
            </w:pPr>
            <w:r w:rsidRPr="00FA08F1">
              <w:rPr>
                <w:rFonts w:ascii="Candara" w:hAnsi="Candara"/>
                <w:b/>
                <w:bCs/>
                <w:color w:val="002060"/>
              </w:rPr>
              <w:t>______________________________</w:t>
            </w:r>
          </w:p>
          <w:p w14:paraId="4F3667B4" w14:textId="77777777" w:rsidR="0084660C" w:rsidRPr="00FA08F1" w:rsidRDefault="0084660C" w:rsidP="009A6042">
            <w:pPr>
              <w:jc w:val="center"/>
              <w:rPr>
                <w:rFonts w:cstheme="minorHAnsi"/>
                <w:b/>
                <w:bCs/>
                <w:color w:val="002060"/>
                <w:sz w:val="22"/>
                <w:szCs w:val="22"/>
              </w:rPr>
            </w:pPr>
          </w:p>
          <w:p w14:paraId="75353B01" w14:textId="77777777" w:rsidR="0084660C" w:rsidRPr="00FA08F1" w:rsidRDefault="0084660C" w:rsidP="009A6042">
            <w:pPr>
              <w:rPr>
                <w:noProof/>
                <w:color w:val="002060"/>
              </w:rPr>
            </w:pPr>
          </w:p>
          <w:p w14:paraId="162594AB" w14:textId="77777777" w:rsidR="0084660C" w:rsidRPr="00FA08F1" w:rsidRDefault="0084660C" w:rsidP="009A6042">
            <w:pPr>
              <w:rPr>
                <w:noProof/>
                <w:color w:val="002060"/>
              </w:rPr>
            </w:pPr>
            <w:r w:rsidRPr="00FA08F1">
              <w:rPr>
                <w:noProof/>
                <w:color w:val="002060"/>
              </w:rPr>
              <w:drawing>
                <wp:inline distT="0" distB="0" distL="0" distR="0" wp14:anchorId="32E0E7CA" wp14:editId="79290712">
                  <wp:extent cx="1166400" cy="1166400"/>
                  <wp:effectExtent l="0" t="0" r="0" b="0"/>
                  <wp:docPr id="1735887596" name="Picture 1735887596" descr="Sirpa-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pa-Gun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6400" cy="1166400"/>
                          </a:xfrm>
                          <a:prstGeom prst="rect">
                            <a:avLst/>
                          </a:prstGeom>
                          <a:noFill/>
                          <a:ln>
                            <a:noFill/>
                          </a:ln>
                        </pic:spPr>
                      </pic:pic>
                    </a:graphicData>
                  </a:graphic>
                </wp:inline>
              </w:drawing>
            </w:r>
          </w:p>
          <w:p w14:paraId="3AC52EFA" w14:textId="77777777" w:rsidR="0084660C" w:rsidRPr="00FA08F1" w:rsidRDefault="0084660C" w:rsidP="009A6042">
            <w:pPr>
              <w:rPr>
                <w:color w:val="002060"/>
                <w:lang w:val="en-NZ" w:eastAsia="en-NZ"/>
              </w:rPr>
            </w:pPr>
          </w:p>
          <w:p w14:paraId="39A7F1E8" w14:textId="77777777" w:rsidR="0084660C" w:rsidRPr="00FA08F1" w:rsidRDefault="0084660C" w:rsidP="009A6042">
            <w:pPr>
              <w:rPr>
                <w:b/>
                <w:bCs/>
                <w:color w:val="002060"/>
                <w:lang w:val="en-NZ" w:eastAsia="en-NZ"/>
              </w:rPr>
            </w:pPr>
            <w:r w:rsidRPr="00FA08F1">
              <w:rPr>
                <w:b/>
                <w:bCs/>
                <w:color w:val="002060"/>
                <w:lang w:val="en-NZ" w:eastAsia="en-NZ"/>
              </w:rPr>
              <w:t xml:space="preserve">Sirpa Gunn </w:t>
            </w:r>
            <w:proofErr w:type="spellStart"/>
            <w:r w:rsidRPr="00FA08F1">
              <w:rPr>
                <w:rFonts w:ascii="Candara" w:hAnsi="Candara"/>
                <w:b/>
                <w:bCs/>
                <w:color w:val="002060"/>
                <w:spacing w:val="2"/>
                <w:sz w:val="22"/>
                <w:szCs w:val="22"/>
                <w:lang w:eastAsia="en-NZ"/>
              </w:rPr>
              <w:t>MMgt</w:t>
            </w:r>
            <w:proofErr w:type="spellEnd"/>
            <w:r w:rsidRPr="00FA08F1">
              <w:rPr>
                <w:rFonts w:ascii="Candara" w:hAnsi="Candara"/>
                <w:b/>
                <w:bCs/>
                <w:color w:val="002060"/>
                <w:spacing w:val="2"/>
                <w:sz w:val="22"/>
                <w:szCs w:val="22"/>
                <w:lang w:eastAsia="en-NZ"/>
              </w:rPr>
              <w:t xml:space="preserve"> , Dip Hospitality Mgt.</w:t>
            </w:r>
          </w:p>
          <w:p w14:paraId="7AF816E3" w14:textId="77777777" w:rsidR="0084660C" w:rsidRPr="00FA08F1" w:rsidRDefault="0084660C" w:rsidP="009A6042">
            <w:pPr>
              <w:rPr>
                <w:b/>
                <w:bCs/>
                <w:color w:val="002060"/>
                <w:lang w:val="en-NZ" w:eastAsia="en-NZ"/>
              </w:rPr>
            </w:pPr>
            <w:r w:rsidRPr="00FA08F1">
              <w:rPr>
                <w:b/>
                <w:bCs/>
                <w:color w:val="002060"/>
                <w:lang w:val="en-NZ" w:eastAsia="en-NZ"/>
              </w:rPr>
              <w:t>Hospitality Consultant and Adviser</w:t>
            </w:r>
          </w:p>
          <w:p w14:paraId="1A92F8DB" w14:textId="77777777" w:rsidR="0084660C" w:rsidRPr="00FA08F1" w:rsidRDefault="0084660C" w:rsidP="009A6042">
            <w:pPr>
              <w:rPr>
                <w:b/>
                <w:bCs/>
                <w:color w:val="002060"/>
                <w:lang w:val="en-NZ" w:eastAsia="en-NZ"/>
              </w:rPr>
            </w:pPr>
            <w:r w:rsidRPr="00FA08F1">
              <w:rPr>
                <w:b/>
                <w:bCs/>
                <w:color w:val="002060"/>
                <w:lang w:val="en-NZ" w:eastAsia="en-NZ"/>
              </w:rPr>
              <w:t>Hospitality Advice</w:t>
            </w:r>
          </w:p>
          <w:p w14:paraId="13619CBD" w14:textId="77777777" w:rsidR="0084660C" w:rsidRPr="00FA08F1" w:rsidRDefault="0084660C" w:rsidP="009A6042">
            <w:pPr>
              <w:rPr>
                <w:b/>
                <w:bCs/>
                <w:color w:val="002060"/>
                <w:lang w:val="en-NZ" w:eastAsia="en-NZ"/>
              </w:rPr>
            </w:pPr>
          </w:p>
          <w:p w14:paraId="22C6B476" w14:textId="77777777" w:rsidR="0084660C" w:rsidRPr="00FA08F1" w:rsidRDefault="0084660C" w:rsidP="009A6042">
            <w:pPr>
              <w:shd w:val="clear" w:color="auto" w:fill="FFFFFF"/>
              <w:rPr>
                <w:rFonts w:ascii="Candara" w:eastAsia="Times New Roman" w:hAnsi="Candara" w:cs="Segoe UI"/>
                <w:color w:val="002060"/>
                <w:sz w:val="22"/>
                <w:szCs w:val="22"/>
                <w:lang w:val="en-NZ" w:eastAsia="en-NZ"/>
              </w:rPr>
            </w:pPr>
            <w:r w:rsidRPr="00FA08F1">
              <w:rPr>
                <w:rFonts w:ascii="Candara" w:eastAsia="Times New Roman" w:hAnsi="Candara" w:cs="Segoe UI"/>
                <w:color w:val="002060"/>
                <w:sz w:val="22"/>
                <w:szCs w:val="22"/>
                <w:lang w:val="en-NZ" w:eastAsia="en-NZ"/>
              </w:rPr>
              <w:t> Sirpa began her hospitality career in Switzerland studying at the Hotel Institute Montreux and went on to complete a Graduate Diploma in Tourism at the University of Otago and a Master of Management at Massey University in NZ.</w:t>
            </w:r>
          </w:p>
          <w:p w14:paraId="3C05D661" w14:textId="77777777" w:rsidR="0084660C" w:rsidRPr="00FA08F1" w:rsidRDefault="0084660C" w:rsidP="009A6042">
            <w:pPr>
              <w:shd w:val="clear" w:color="auto" w:fill="FFFFFF"/>
              <w:rPr>
                <w:rFonts w:ascii="Candara" w:eastAsia="Times New Roman" w:hAnsi="Candara" w:cs="Segoe UI"/>
                <w:color w:val="002060"/>
                <w:sz w:val="22"/>
                <w:szCs w:val="22"/>
                <w:lang w:val="en-NZ" w:eastAsia="en-NZ"/>
              </w:rPr>
            </w:pPr>
            <w:r w:rsidRPr="00FA08F1">
              <w:rPr>
                <w:rFonts w:ascii="Candara" w:eastAsia="Times New Roman" w:hAnsi="Candara" w:cs="Segoe UI"/>
                <w:color w:val="002060"/>
                <w:sz w:val="22"/>
                <w:szCs w:val="22"/>
                <w:lang w:val="en-NZ" w:eastAsia="en-NZ"/>
              </w:rPr>
              <w:t> </w:t>
            </w:r>
          </w:p>
          <w:p w14:paraId="46FE13F7" w14:textId="77777777" w:rsidR="0084660C" w:rsidRDefault="0084660C" w:rsidP="009A6042">
            <w:pPr>
              <w:shd w:val="clear" w:color="auto" w:fill="FFFFFF"/>
              <w:rPr>
                <w:rFonts w:ascii="Candara" w:eastAsia="Times New Roman" w:hAnsi="Candara" w:cs="Segoe UI"/>
                <w:color w:val="002060"/>
                <w:sz w:val="22"/>
                <w:szCs w:val="22"/>
                <w:lang w:val="en-NZ" w:eastAsia="en-NZ"/>
              </w:rPr>
            </w:pPr>
            <w:r w:rsidRPr="00FA08F1">
              <w:rPr>
                <w:rFonts w:ascii="Candara" w:eastAsia="Times New Roman" w:hAnsi="Candara" w:cs="Segoe UI"/>
                <w:color w:val="002060"/>
                <w:sz w:val="22"/>
                <w:szCs w:val="22"/>
                <w:lang w:val="en-NZ" w:eastAsia="en-NZ"/>
              </w:rPr>
              <w:t>Sirpa’s hospitality work experience spans 15 years and includes working as a Management Consultant and Advisor in the Hospitality field, in function and event management, hotels, restaurants and cafes and wineries. Sirpa is based in Auckland and works internationally. Sirpa has a special interest in Pacific Island Tourism strategies.</w:t>
            </w:r>
          </w:p>
          <w:p w14:paraId="7C54B243" w14:textId="77777777" w:rsidR="00C44BB0" w:rsidRDefault="00C44BB0" w:rsidP="009A6042">
            <w:pPr>
              <w:shd w:val="clear" w:color="auto" w:fill="FFFFFF"/>
              <w:rPr>
                <w:rFonts w:ascii="Candara" w:eastAsia="Times New Roman" w:hAnsi="Candara" w:cs="Segoe UI"/>
                <w:color w:val="002060"/>
                <w:sz w:val="22"/>
                <w:szCs w:val="22"/>
                <w:lang w:val="en-NZ" w:eastAsia="en-NZ"/>
              </w:rPr>
            </w:pPr>
          </w:p>
          <w:p w14:paraId="4F6AC6E6" w14:textId="6ADCF148" w:rsidR="00C44BB0" w:rsidRDefault="00C44BB0" w:rsidP="00C44BB0">
            <w:pPr>
              <w:shd w:val="clear" w:color="auto" w:fill="FFFFFF"/>
              <w:jc w:val="center"/>
              <w:rPr>
                <w:rFonts w:ascii="Candara" w:eastAsia="Times New Roman" w:hAnsi="Candara" w:cs="Segoe UI"/>
                <w:color w:val="002060"/>
                <w:sz w:val="22"/>
                <w:szCs w:val="22"/>
                <w:lang w:val="en-NZ" w:eastAsia="en-NZ"/>
              </w:rPr>
            </w:pPr>
            <w:r w:rsidRPr="00FA08F1">
              <w:rPr>
                <w:rFonts w:ascii="Candara" w:hAnsi="Candara"/>
                <w:b/>
                <w:bCs/>
                <w:color w:val="002060"/>
              </w:rPr>
              <w:lastRenderedPageBreak/>
              <w:t>______________________________</w:t>
            </w:r>
          </w:p>
          <w:p w14:paraId="599C1FA3" w14:textId="77777777" w:rsidR="00C44BB0" w:rsidRDefault="00C44BB0" w:rsidP="009A6042">
            <w:pPr>
              <w:shd w:val="clear" w:color="auto" w:fill="FFFFFF"/>
              <w:rPr>
                <w:rFonts w:ascii="Candara" w:eastAsia="Times New Roman" w:hAnsi="Candara" w:cs="Segoe UI"/>
                <w:color w:val="002060"/>
                <w:sz w:val="22"/>
                <w:szCs w:val="22"/>
                <w:lang w:val="en-NZ" w:eastAsia="en-NZ"/>
              </w:rPr>
            </w:pPr>
          </w:p>
          <w:p w14:paraId="3EEE9485" w14:textId="7C078922" w:rsidR="00C44BB0" w:rsidRDefault="00C44BB0" w:rsidP="00C44BB0">
            <w:pPr>
              <w:shd w:val="clear" w:color="auto" w:fill="FFFFFF"/>
              <w:rPr>
                <w:rFonts w:ascii="Candara" w:eastAsia="Times New Roman" w:hAnsi="Candara" w:cs="Segoe UI"/>
                <w:color w:val="002060"/>
                <w:sz w:val="22"/>
                <w:szCs w:val="22"/>
                <w:lang w:val="en-NZ" w:eastAsia="en-NZ"/>
              </w:rPr>
            </w:pPr>
            <w:r>
              <w:rPr>
                <w:rFonts w:eastAsia="Times New Roman"/>
                <w:noProof/>
                <w:color w:val="000000"/>
              </w:rPr>
              <w:drawing>
                <wp:inline distT="0" distB="0" distL="0" distR="0" wp14:anchorId="0B776EB8" wp14:editId="683B7531">
                  <wp:extent cx="1159200" cy="1159200"/>
                  <wp:effectExtent l="0" t="0" r="3175" b="3175"/>
                  <wp:docPr id="1958484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p>
          <w:p w14:paraId="4EC81A1A" w14:textId="77777777" w:rsidR="00C44BB0" w:rsidRPr="00C44BB0" w:rsidRDefault="00C44BB0" w:rsidP="00C44BB0">
            <w:pPr>
              <w:rPr>
                <w:rFonts w:ascii="Candara" w:eastAsia="Times New Roman" w:hAnsi="Candara"/>
                <w:b/>
                <w:bCs/>
                <w:color w:val="002060"/>
              </w:rPr>
            </w:pPr>
            <w:r w:rsidRPr="00C44BB0">
              <w:rPr>
                <w:rFonts w:ascii="Candara" w:eastAsia="Times New Roman" w:hAnsi="Candara"/>
                <w:b/>
                <w:bCs/>
                <w:color w:val="002060"/>
              </w:rPr>
              <w:t xml:space="preserve">Vijay Bhatia, </w:t>
            </w:r>
          </w:p>
          <w:p w14:paraId="6AAA1A1C" w14:textId="77777777" w:rsidR="00C44BB0" w:rsidRPr="00C44BB0" w:rsidRDefault="00C44BB0" w:rsidP="00C44BB0">
            <w:pPr>
              <w:rPr>
                <w:rFonts w:ascii="Candara" w:eastAsia="Times New Roman" w:hAnsi="Candara"/>
                <w:b/>
                <w:bCs/>
                <w:color w:val="002060"/>
              </w:rPr>
            </w:pPr>
            <w:r w:rsidRPr="00C44BB0">
              <w:rPr>
                <w:rFonts w:ascii="Candara" w:eastAsia="Times New Roman" w:hAnsi="Candara"/>
                <w:b/>
                <w:bCs/>
                <w:color w:val="002060"/>
              </w:rPr>
              <w:t xml:space="preserve">Restaurant Association, </w:t>
            </w:r>
          </w:p>
          <w:p w14:paraId="39E0EF5A" w14:textId="6D9E3D7F" w:rsidR="00C44BB0" w:rsidRPr="00C44BB0" w:rsidRDefault="00C44BB0" w:rsidP="00C44BB0">
            <w:pPr>
              <w:rPr>
                <w:rFonts w:ascii="Candara" w:eastAsia="Times New Roman" w:hAnsi="Candara"/>
                <w:b/>
                <w:bCs/>
                <w:color w:val="002060"/>
              </w:rPr>
            </w:pPr>
            <w:r w:rsidRPr="00C44BB0">
              <w:rPr>
                <w:rFonts w:ascii="Candara" w:eastAsia="Times New Roman" w:hAnsi="Candara"/>
                <w:b/>
                <w:bCs/>
                <w:color w:val="002060"/>
              </w:rPr>
              <w:t>Professional Development Trainer</w:t>
            </w:r>
          </w:p>
          <w:p w14:paraId="251A1C60" w14:textId="77777777" w:rsidR="00C44BB0" w:rsidRPr="00C44BB0" w:rsidRDefault="00C44BB0" w:rsidP="00C44BB0">
            <w:pPr>
              <w:rPr>
                <w:rFonts w:ascii="Candara" w:eastAsia="Times New Roman" w:hAnsi="Candara"/>
                <w:color w:val="002060"/>
                <w:lang w:val="en-NZ"/>
              </w:rPr>
            </w:pPr>
          </w:p>
          <w:p w14:paraId="75EBB011" w14:textId="77777777" w:rsidR="00C44BB0" w:rsidRPr="00C44BB0" w:rsidRDefault="00C44BB0" w:rsidP="00C44BB0">
            <w:pPr>
              <w:rPr>
                <w:rFonts w:ascii="Candara" w:eastAsia="Times New Roman" w:hAnsi="Candara"/>
                <w:color w:val="002060"/>
              </w:rPr>
            </w:pPr>
            <w:r w:rsidRPr="00C44BB0">
              <w:rPr>
                <w:rFonts w:ascii="Candara" w:eastAsia="Times New Roman" w:hAnsi="Candara"/>
                <w:color w:val="002060"/>
              </w:rPr>
              <w:t>Vijay is an accomplished F &amp; B Service manager having worked internationally in hotels and restaurants across India, Dubai, and New Zealand, which has been his home for the last 18 years. He is passionate about hospitality in general, and hospitality industry training in particular. He enjoys connecting with aspirational individuals wanting to make their careers in this industry. Training is his way of sharing his knowledge, passion and experiences within this sector. He enjoys using his skill set to motivate, challenge and encourage people wanting to learn and experience what working in this industry could mean for them. </w:t>
            </w:r>
          </w:p>
          <w:p w14:paraId="1C50C492" w14:textId="1AB89072" w:rsidR="0084660C" w:rsidRPr="00FA08F1" w:rsidRDefault="0084660C" w:rsidP="009A6042">
            <w:pPr>
              <w:jc w:val="center"/>
              <w:rPr>
                <w:color w:val="002060"/>
                <w:lang w:val="en-NZ" w:eastAsia="en-NZ"/>
              </w:rPr>
            </w:pPr>
            <w:r w:rsidRPr="00FA08F1">
              <w:rPr>
                <w:rFonts w:ascii="Candara" w:hAnsi="Candara"/>
                <w:b/>
                <w:bCs/>
                <w:color w:val="002060"/>
              </w:rPr>
              <w:t>______________________________</w:t>
            </w:r>
          </w:p>
          <w:p w14:paraId="6191E6B6" w14:textId="77777777" w:rsidR="0084660C" w:rsidRPr="00FA08F1" w:rsidRDefault="0084660C" w:rsidP="009A6042">
            <w:pPr>
              <w:textAlignment w:val="top"/>
              <w:rPr>
                <w:rFonts w:eastAsia="Times New Roman" w:cstheme="minorHAnsi"/>
                <w:color w:val="002060"/>
                <w:sz w:val="23"/>
                <w:szCs w:val="23"/>
                <w:lang w:eastAsia="en-NZ"/>
              </w:rPr>
            </w:pPr>
          </w:p>
          <w:p w14:paraId="354CAD82" w14:textId="77777777" w:rsidR="0084660C" w:rsidRPr="00FA08F1" w:rsidRDefault="0084660C" w:rsidP="009A6042">
            <w:pPr>
              <w:jc w:val="center"/>
              <w:textAlignment w:val="top"/>
              <w:rPr>
                <w:rFonts w:eastAsia="Times New Roman" w:cstheme="minorHAnsi"/>
                <w:b/>
                <w:bCs/>
                <w:color w:val="002060"/>
                <w:sz w:val="23"/>
                <w:szCs w:val="23"/>
                <w:lang w:eastAsia="en-NZ"/>
              </w:rPr>
            </w:pPr>
            <w:r w:rsidRPr="00FA08F1">
              <w:rPr>
                <w:noProof/>
                <w:color w:val="002060"/>
              </w:rPr>
              <w:drawing>
                <wp:inline distT="0" distB="0" distL="0" distR="0" wp14:anchorId="360143D0" wp14:editId="69934938">
                  <wp:extent cx="1069200" cy="1069200"/>
                  <wp:effectExtent l="0" t="0" r="0" b="0"/>
                  <wp:docPr id="1286197650" name="Picture 1286197650" descr="Main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 Cour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59A92273" w14:textId="77777777" w:rsidR="0084660C" w:rsidRPr="00FA08F1" w:rsidRDefault="0084660C" w:rsidP="009A6042">
            <w:pPr>
              <w:shd w:val="clear" w:color="auto" w:fill="FFFFFF" w:themeFill="background1"/>
              <w:jc w:val="center"/>
              <w:rPr>
                <w:rFonts w:ascii="Candara" w:eastAsia="Times New Roman" w:hAnsi="Candara" w:cstheme="minorHAnsi"/>
                <w:b/>
                <w:bCs/>
                <w:color w:val="002060"/>
                <w:kern w:val="36"/>
                <w:sz w:val="28"/>
                <w:szCs w:val="28"/>
                <w:lang w:val="en-NZ" w:eastAsia="en-NZ"/>
              </w:rPr>
            </w:pPr>
          </w:p>
          <w:p w14:paraId="489B87E5" w14:textId="77777777" w:rsidR="0084660C" w:rsidRPr="00FA08F1" w:rsidRDefault="0084660C" w:rsidP="009A6042">
            <w:pPr>
              <w:shd w:val="clear" w:color="auto" w:fill="FFFFFF" w:themeFill="background1"/>
              <w:jc w:val="center"/>
              <w:rPr>
                <w:rFonts w:ascii="Candara" w:eastAsia="Times New Roman" w:hAnsi="Candara" w:cstheme="minorHAnsi"/>
                <w:b/>
                <w:bCs/>
                <w:color w:val="002060"/>
                <w:kern w:val="36"/>
                <w:sz w:val="28"/>
                <w:szCs w:val="28"/>
                <w:lang w:val="en-NZ" w:eastAsia="en-NZ"/>
              </w:rPr>
            </w:pPr>
            <w:r w:rsidRPr="00FA08F1">
              <w:rPr>
                <w:rFonts w:ascii="Candara" w:eastAsia="Times New Roman" w:hAnsi="Candara" w:cstheme="minorHAnsi"/>
                <w:b/>
                <w:bCs/>
                <w:color w:val="002060"/>
                <w:kern w:val="36"/>
                <w:sz w:val="28"/>
                <w:szCs w:val="28"/>
                <w:lang w:val="en-NZ" w:eastAsia="en-NZ"/>
              </w:rPr>
              <w:t xml:space="preserve">Main Course is New Zealand’s cooking event leader. </w:t>
            </w:r>
          </w:p>
          <w:p w14:paraId="11B9282C" w14:textId="77777777" w:rsidR="0084660C" w:rsidRPr="00FA08F1" w:rsidRDefault="0084660C" w:rsidP="009A6042">
            <w:pPr>
              <w:shd w:val="clear" w:color="auto" w:fill="FFFFFF" w:themeFill="background1"/>
              <w:jc w:val="center"/>
              <w:rPr>
                <w:rFonts w:ascii="Candara" w:eastAsia="Times New Roman" w:hAnsi="Candara" w:cstheme="minorHAnsi"/>
                <w:b/>
                <w:bCs/>
                <w:color w:val="002060"/>
                <w:kern w:val="36"/>
                <w:sz w:val="28"/>
                <w:szCs w:val="28"/>
                <w:lang w:val="en-NZ" w:eastAsia="en-NZ"/>
              </w:rPr>
            </w:pPr>
            <w:r w:rsidRPr="00FA08F1">
              <w:rPr>
                <w:rFonts w:ascii="Candara" w:eastAsia="Times New Roman" w:hAnsi="Candara" w:cstheme="minorHAnsi"/>
                <w:b/>
                <w:bCs/>
                <w:color w:val="002060"/>
                <w:kern w:val="36"/>
                <w:sz w:val="28"/>
                <w:szCs w:val="28"/>
                <w:lang w:val="en-NZ" w:eastAsia="en-NZ"/>
              </w:rPr>
              <w:t>The original. The best.</w:t>
            </w:r>
          </w:p>
          <w:p w14:paraId="0746DA82" w14:textId="77777777" w:rsidR="0084660C" w:rsidRPr="00FA08F1" w:rsidRDefault="0084660C" w:rsidP="009A6042">
            <w:pPr>
              <w:jc w:val="center"/>
              <w:textAlignment w:val="top"/>
              <w:rPr>
                <w:rFonts w:eastAsia="Times New Roman" w:cstheme="minorHAnsi"/>
                <w:b/>
                <w:bCs/>
                <w:color w:val="002060"/>
                <w:sz w:val="23"/>
                <w:szCs w:val="23"/>
                <w:lang w:eastAsia="en-NZ"/>
              </w:rPr>
            </w:pPr>
          </w:p>
          <w:p w14:paraId="44395B62" w14:textId="77777777" w:rsidR="0084660C" w:rsidRPr="00FA08F1" w:rsidRDefault="0084660C" w:rsidP="009A6042">
            <w:pPr>
              <w:jc w:val="center"/>
              <w:textAlignment w:val="top"/>
              <w:rPr>
                <w:rFonts w:eastAsia="Times New Roman" w:cstheme="minorHAnsi"/>
                <w:b/>
                <w:bCs/>
                <w:color w:val="002060"/>
                <w:sz w:val="23"/>
                <w:szCs w:val="23"/>
                <w:lang w:eastAsia="en-NZ"/>
              </w:rPr>
            </w:pPr>
            <w:r w:rsidRPr="00FA08F1">
              <w:rPr>
                <w:noProof/>
                <w:color w:val="002060"/>
              </w:rPr>
              <w:drawing>
                <wp:inline distT="0" distB="0" distL="0" distR="0" wp14:anchorId="526CCE32" wp14:editId="332F40BC">
                  <wp:extent cx="4093200" cy="2728800"/>
                  <wp:effectExtent l="0" t="0" r="3175" b="0"/>
                  <wp:docPr id="121236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3200" cy="2728800"/>
                          </a:xfrm>
                          <a:prstGeom prst="rect">
                            <a:avLst/>
                          </a:prstGeom>
                          <a:noFill/>
                          <a:ln>
                            <a:noFill/>
                          </a:ln>
                        </pic:spPr>
                      </pic:pic>
                    </a:graphicData>
                  </a:graphic>
                </wp:inline>
              </w:drawing>
            </w:r>
          </w:p>
          <w:p w14:paraId="6773943E" w14:textId="77777777" w:rsidR="0084660C" w:rsidRPr="00FA08F1" w:rsidRDefault="0084660C" w:rsidP="009A6042">
            <w:pPr>
              <w:shd w:val="clear" w:color="auto" w:fill="FFFFFF" w:themeFill="background1"/>
              <w:spacing w:after="120"/>
              <w:outlineLvl w:val="0"/>
              <w:rPr>
                <w:rFonts w:ascii="Candara" w:eastAsia="Times New Roman" w:hAnsi="Candara" w:cstheme="minorHAnsi"/>
                <w:color w:val="002060"/>
                <w:sz w:val="22"/>
                <w:szCs w:val="22"/>
                <w:lang w:val="en-NZ" w:eastAsia="en-NZ"/>
              </w:rPr>
            </w:pPr>
            <w:r w:rsidRPr="00FA08F1">
              <w:rPr>
                <w:rFonts w:ascii="Candara" w:eastAsia="Times New Roman" w:hAnsi="Candara" w:cstheme="minorHAnsi"/>
                <w:color w:val="002060"/>
                <w:kern w:val="36"/>
                <w:sz w:val="22"/>
                <w:szCs w:val="22"/>
                <w:lang w:val="en-NZ" w:eastAsia="en-NZ"/>
              </w:rPr>
              <w:lastRenderedPageBreak/>
              <w:br/>
            </w:r>
            <w:r w:rsidRPr="00FA08F1">
              <w:rPr>
                <w:rFonts w:ascii="Candara" w:eastAsia="Times New Roman" w:hAnsi="Candara" w:cstheme="minorHAnsi"/>
                <w:color w:val="002060"/>
                <w:sz w:val="22"/>
                <w:szCs w:val="22"/>
                <w:lang w:val="en-NZ" w:eastAsia="en-NZ"/>
              </w:rPr>
              <w:t>Sitting inside the iconic brick Auckland Gas Building across from Victoria Park, Main Course has set the standard for cooking events since 2003. Our wonderful space is light filled and funky, blending the original exposed brickwork with state-of-the-art polished stainless-steel benches and the very latest Bosch equipment.</w:t>
            </w:r>
          </w:p>
          <w:p w14:paraId="580AFFF7" w14:textId="77777777" w:rsidR="0084660C" w:rsidRPr="00FA08F1" w:rsidRDefault="0084660C" w:rsidP="009A6042">
            <w:pPr>
              <w:shd w:val="clear" w:color="auto" w:fill="FFFFFF" w:themeFill="background1"/>
              <w:spacing w:after="240"/>
              <w:rPr>
                <w:rFonts w:ascii="Candara" w:eastAsia="Times New Roman" w:hAnsi="Candara" w:cstheme="minorHAnsi"/>
                <w:color w:val="002060"/>
                <w:sz w:val="22"/>
                <w:szCs w:val="22"/>
                <w:lang w:val="en-NZ" w:eastAsia="en-NZ"/>
              </w:rPr>
            </w:pPr>
            <w:r w:rsidRPr="00FA08F1">
              <w:rPr>
                <w:rFonts w:ascii="Candara" w:eastAsia="Times New Roman" w:hAnsi="Candara" w:cstheme="minorHAnsi"/>
                <w:color w:val="002060"/>
                <w:sz w:val="22"/>
                <w:szCs w:val="22"/>
                <w:lang w:val="en-NZ" w:eastAsia="en-NZ"/>
              </w:rPr>
              <w:t>We also understand that everyone is here to have fun, so while the techniques and lessons are based around many years of kitchen experience, we make sure that even the most amateur cook feels comfortable.</w:t>
            </w:r>
          </w:p>
          <w:p w14:paraId="390A80B8" w14:textId="77777777" w:rsidR="0084660C" w:rsidRPr="00FA08F1" w:rsidRDefault="0084660C" w:rsidP="009A6042">
            <w:pPr>
              <w:shd w:val="clear" w:color="auto" w:fill="FFFFFF" w:themeFill="background1"/>
              <w:spacing w:after="240"/>
              <w:rPr>
                <w:rFonts w:ascii="Candara" w:eastAsia="Times New Roman" w:hAnsi="Candara" w:cstheme="minorHAnsi"/>
                <w:color w:val="002060"/>
                <w:sz w:val="22"/>
                <w:szCs w:val="22"/>
                <w:lang w:val="en-NZ" w:eastAsia="en-NZ"/>
              </w:rPr>
            </w:pPr>
            <w:r w:rsidRPr="00FA08F1">
              <w:rPr>
                <w:rFonts w:ascii="Candara" w:eastAsia="Times New Roman" w:hAnsi="Candara" w:cstheme="minorHAnsi"/>
                <w:color w:val="002060"/>
                <w:sz w:val="22"/>
                <w:szCs w:val="22"/>
                <w:lang w:val="en-NZ" w:eastAsia="en-NZ"/>
              </w:rPr>
              <w:t xml:space="preserve">When you walk away, we guarantee you’ll have the skills to create a wicked dish or two at </w:t>
            </w:r>
            <w:hyperlink r:id="rId22" w:history="1">
              <w:r w:rsidRPr="00FA08F1">
                <w:rPr>
                  <w:rStyle w:val="Hyperlink"/>
                  <w:rFonts w:ascii="Candara" w:eastAsia="Times New Roman" w:hAnsi="Candara" w:cstheme="minorHAnsi"/>
                  <w:color w:val="002060"/>
                  <w:sz w:val="22"/>
                  <w:szCs w:val="22"/>
                  <w:lang w:val="en-NZ" w:eastAsia="en-NZ"/>
                </w:rPr>
                <w:t>Main Course</w:t>
              </w:r>
            </w:hyperlink>
            <w:r w:rsidRPr="00FA08F1">
              <w:rPr>
                <w:rFonts w:ascii="Candara" w:eastAsia="Times New Roman" w:hAnsi="Candara" w:cstheme="minorHAnsi"/>
                <w:color w:val="002060"/>
                <w:sz w:val="22"/>
                <w:szCs w:val="22"/>
                <w:lang w:val="en-NZ" w:eastAsia="en-NZ"/>
              </w:rPr>
              <w:t xml:space="preserve"> and will never be afraid of cooking for your Mother-in-law or catering your own party again!</w:t>
            </w:r>
          </w:p>
          <w:p w14:paraId="62F8F273" w14:textId="77777777" w:rsidR="0084660C" w:rsidRDefault="0084660C" w:rsidP="009A6042">
            <w:pPr>
              <w:shd w:val="clear" w:color="auto" w:fill="FFFFFF" w:themeFill="background1"/>
              <w:rPr>
                <w:rFonts w:ascii="Candara" w:eastAsia="Times New Roman" w:hAnsi="Candara" w:cstheme="minorHAnsi"/>
                <w:color w:val="002060"/>
                <w:sz w:val="22"/>
                <w:szCs w:val="22"/>
                <w:lang w:val="en-NZ" w:eastAsia="en-NZ"/>
              </w:rPr>
            </w:pPr>
            <w:r w:rsidRPr="00FA08F1">
              <w:rPr>
                <w:rFonts w:ascii="Candara" w:eastAsia="Times New Roman" w:hAnsi="Candara" w:cstheme="minorHAnsi"/>
                <w:color w:val="002060"/>
                <w:sz w:val="22"/>
                <w:szCs w:val="22"/>
                <w:lang w:val="en-NZ" w:eastAsia="en-NZ"/>
              </w:rPr>
              <w:t>You can find us at 20 Beaumont Street.  There is parking directly outside the building and there is a carpark right next door in the Victory Convention Centre</w:t>
            </w:r>
          </w:p>
          <w:p w14:paraId="0C704C24" w14:textId="77777777" w:rsidR="0063593B" w:rsidRPr="00FA08F1" w:rsidRDefault="0063593B" w:rsidP="009A6042">
            <w:pPr>
              <w:shd w:val="clear" w:color="auto" w:fill="FFFFFF" w:themeFill="background1"/>
              <w:rPr>
                <w:rFonts w:ascii="Candara" w:eastAsia="Times New Roman" w:hAnsi="Candara" w:cstheme="minorHAnsi"/>
                <w:color w:val="002060"/>
                <w:sz w:val="22"/>
                <w:szCs w:val="22"/>
                <w:lang w:val="en-NZ" w:eastAsia="en-NZ"/>
              </w:rPr>
            </w:pPr>
          </w:p>
          <w:p w14:paraId="037A1D4B" w14:textId="77777777" w:rsidR="0084660C" w:rsidRPr="00FA08F1" w:rsidRDefault="0084660C" w:rsidP="009A6042">
            <w:pPr>
              <w:shd w:val="clear" w:color="auto" w:fill="FFFFFF" w:themeFill="background1"/>
              <w:rPr>
                <w:rFonts w:ascii="Candara" w:eastAsia="Times New Roman" w:hAnsi="Candara" w:cstheme="minorHAnsi"/>
                <w:color w:val="002060"/>
                <w:sz w:val="22"/>
                <w:szCs w:val="22"/>
                <w:lang w:val="en-NZ" w:eastAsia="en-NZ"/>
              </w:rPr>
            </w:pPr>
          </w:p>
          <w:p w14:paraId="0141951D" w14:textId="77777777" w:rsidR="0063593B" w:rsidRDefault="0063593B" w:rsidP="009A6042">
            <w:pPr>
              <w:spacing w:after="160" w:line="259" w:lineRule="auto"/>
              <w:jc w:val="center"/>
              <w:rPr>
                <w:rFonts w:ascii="Candara" w:hAnsi="Candara"/>
                <w:b/>
                <w:bCs/>
                <w:color w:val="002060"/>
                <w:sz w:val="28"/>
                <w:szCs w:val="28"/>
                <w:lang w:val="en-NZ"/>
              </w:rPr>
            </w:pPr>
          </w:p>
          <w:p w14:paraId="7EC26EDB" w14:textId="4B25B946" w:rsidR="0084660C" w:rsidRPr="00FA08F1" w:rsidRDefault="0084660C" w:rsidP="009A6042">
            <w:pPr>
              <w:spacing w:after="160" w:line="259" w:lineRule="auto"/>
              <w:jc w:val="center"/>
              <w:rPr>
                <w:rFonts w:ascii="Candara" w:hAnsi="Candara"/>
                <w:b/>
                <w:bCs/>
                <w:color w:val="002060"/>
                <w:sz w:val="28"/>
                <w:szCs w:val="28"/>
                <w:lang w:val="en-NZ"/>
              </w:rPr>
            </w:pPr>
            <w:r w:rsidRPr="00FA08F1">
              <w:rPr>
                <w:rFonts w:ascii="Candara" w:hAnsi="Candara"/>
                <w:b/>
                <w:bCs/>
                <w:color w:val="002060"/>
                <w:sz w:val="28"/>
                <w:szCs w:val="28"/>
                <w:lang w:val="en-NZ"/>
              </w:rPr>
              <w:t>VISIT TO ‘THE MAIN COURSE” COOKERY SCHOOL</w:t>
            </w:r>
          </w:p>
          <w:p w14:paraId="0423B2A3" w14:textId="77777777" w:rsidR="0084660C" w:rsidRPr="00FA08F1" w:rsidRDefault="0084660C" w:rsidP="009A6042">
            <w:pPr>
              <w:shd w:val="clear" w:color="auto" w:fill="FFFFFF" w:themeFill="background1"/>
              <w:rPr>
                <w:rFonts w:ascii="Candara" w:eastAsia="Times New Roman" w:hAnsi="Candara" w:cstheme="minorHAnsi"/>
                <w:color w:val="002060"/>
                <w:sz w:val="22"/>
                <w:szCs w:val="22"/>
                <w:lang w:val="en-NZ" w:eastAsia="en-NZ"/>
              </w:rPr>
            </w:pPr>
          </w:p>
          <w:p w14:paraId="6888BA0E" w14:textId="77777777" w:rsidR="0084660C" w:rsidRPr="00FA08F1" w:rsidRDefault="0084660C" w:rsidP="009A6042">
            <w:pPr>
              <w:spacing w:after="160" w:line="259" w:lineRule="auto"/>
              <w:jc w:val="center"/>
              <w:rPr>
                <w:rFonts w:ascii="Candara" w:hAnsi="Candara"/>
                <w:b/>
                <w:bCs/>
                <w:color w:val="002060"/>
                <w:sz w:val="28"/>
                <w:szCs w:val="28"/>
                <w:lang w:val="en-NZ"/>
              </w:rPr>
            </w:pPr>
            <w:r w:rsidRPr="00FA08F1">
              <w:rPr>
                <w:noProof/>
                <w:color w:val="002060"/>
              </w:rPr>
              <w:drawing>
                <wp:inline distT="0" distB="0" distL="0" distR="0" wp14:anchorId="36D34DB4" wp14:editId="14EDB287">
                  <wp:extent cx="2289600" cy="1720800"/>
                  <wp:effectExtent l="0" t="0" r="0" b="0"/>
                  <wp:docPr id="1912349901" name="Picture 1912349901" descr="Photo by miflippo/iStock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by miflippo/iStock / Getty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9600" cy="1720800"/>
                          </a:xfrm>
                          <a:prstGeom prst="rect">
                            <a:avLst/>
                          </a:prstGeom>
                          <a:noFill/>
                          <a:ln>
                            <a:noFill/>
                          </a:ln>
                        </pic:spPr>
                      </pic:pic>
                    </a:graphicData>
                  </a:graphic>
                </wp:inline>
              </w:drawing>
            </w:r>
          </w:p>
          <w:p w14:paraId="605696AE" w14:textId="77777777" w:rsidR="0084660C" w:rsidRPr="00FA08F1" w:rsidRDefault="0084660C" w:rsidP="009A6042">
            <w:pPr>
              <w:shd w:val="clear" w:color="auto" w:fill="FFFFFF" w:themeFill="background1"/>
              <w:spacing w:after="120" w:line="288" w:lineRule="atLeast"/>
              <w:jc w:val="center"/>
              <w:outlineLvl w:val="0"/>
              <w:rPr>
                <w:rFonts w:ascii="Candara" w:eastAsia="Times New Roman" w:hAnsi="Candara" w:cs="Times New Roman"/>
                <w:color w:val="002060"/>
                <w:kern w:val="36"/>
                <w:sz w:val="28"/>
                <w:szCs w:val="28"/>
                <w:lang w:val="en-NZ" w:eastAsia="en-NZ"/>
              </w:rPr>
            </w:pPr>
            <w:r w:rsidRPr="00FA08F1">
              <w:rPr>
                <w:rFonts w:ascii="Candara" w:eastAsia="Times New Roman" w:hAnsi="Candara" w:cs="Times New Roman"/>
                <w:color w:val="002060"/>
                <w:kern w:val="36"/>
                <w:sz w:val="28"/>
                <w:szCs w:val="28"/>
                <w:lang w:val="en-NZ" w:eastAsia="en-NZ"/>
              </w:rPr>
              <w:t>Cool &amp; Confident Basic Skills</w:t>
            </w:r>
          </w:p>
          <w:p w14:paraId="74DF8B1E" w14:textId="77777777" w:rsidR="0084660C" w:rsidRPr="00FA08F1" w:rsidRDefault="0084660C" w:rsidP="009A6042">
            <w:pPr>
              <w:shd w:val="clear" w:color="auto" w:fill="FFFFFF" w:themeFill="background1"/>
              <w:spacing w:after="240" w:line="276" w:lineRule="auto"/>
              <w:rPr>
                <w:rFonts w:ascii="Candara" w:hAnsi="Candara" w:cs="Segoe UI"/>
                <w:color w:val="002060"/>
                <w:sz w:val="22"/>
                <w:szCs w:val="22"/>
              </w:rPr>
            </w:pPr>
            <w:r w:rsidRPr="00FA08F1">
              <w:rPr>
                <w:rFonts w:ascii="Candara" w:hAnsi="Candara" w:cs="Segoe UI"/>
                <w:color w:val="002060"/>
                <w:sz w:val="22"/>
                <w:szCs w:val="22"/>
              </w:rPr>
              <w:t>Gain practical experience in the kitchen with our hands-on cooking class. Start with the basics and create three delicious dishes. Learn essential techniques such as heat management, knife skills, timing, temperature, and menu planning. We'll also provide helpful advice on purchasing, cooking for different occasions, and avoiding common mistakes. With plenty of laughter, this class is perfect for nervous beginners. The class is fully hands-on and lasts around 2.5 hours, ending with a relaxed meal and the chance to socialize over New Zealand's finest wine and beer.</w:t>
            </w:r>
          </w:p>
          <w:p w14:paraId="3EE8EC0B" w14:textId="77777777" w:rsidR="0084660C" w:rsidRPr="00FA08F1" w:rsidRDefault="0084660C" w:rsidP="009A6042">
            <w:pPr>
              <w:shd w:val="clear" w:color="auto" w:fill="FFFFFF" w:themeFill="background1"/>
              <w:rPr>
                <w:rFonts w:ascii="Candara" w:eastAsia="Times New Roman" w:hAnsi="Candara" w:cstheme="minorHAnsi"/>
                <w:color w:val="002060"/>
                <w:sz w:val="22"/>
                <w:szCs w:val="22"/>
                <w:lang w:val="en-NZ" w:eastAsia="en-NZ"/>
              </w:rPr>
            </w:pPr>
            <w:r w:rsidRPr="00FA08F1">
              <w:rPr>
                <w:rFonts w:ascii="Candara" w:eastAsia="Times New Roman" w:hAnsi="Candara" w:cs="Times New Roman"/>
                <w:color w:val="002060"/>
                <w:sz w:val="22"/>
                <w:szCs w:val="22"/>
                <w:lang w:val="en-NZ" w:eastAsia="en-NZ"/>
              </w:rPr>
              <w:t>Enjoy!</w:t>
            </w:r>
          </w:p>
          <w:p w14:paraId="08B43C70" w14:textId="77777777" w:rsidR="0084660C" w:rsidRPr="00FA08F1" w:rsidRDefault="0084660C" w:rsidP="009A6042">
            <w:pPr>
              <w:shd w:val="clear" w:color="auto" w:fill="FFFFFF" w:themeFill="background1"/>
              <w:rPr>
                <w:rFonts w:ascii="Candara" w:eastAsia="Times New Roman" w:hAnsi="Candara" w:cstheme="minorHAnsi"/>
                <w:color w:val="002060"/>
                <w:sz w:val="22"/>
                <w:szCs w:val="22"/>
                <w:lang w:val="en-NZ" w:eastAsia="en-NZ"/>
              </w:rPr>
            </w:pPr>
          </w:p>
          <w:p w14:paraId="057F5162" w14:textId="77777777" w:rsidR="0084660C" w:rsidRPr="00FA08F1" w:rsidRDefault="0084660C" w:rsidP="009A6042">
            <w:pPr>
              <w:shd w:val="clear" w:color="auto" w:fill="FFFFFF" w:themeFill="background1"/>
              <w:rPr>
                <w:rFonts w:ascii="Candara" w:eastAsia="Times New Roman" w:hAnsi="Candara" w:cstheme="minorHAnsi"/>
                <w:color w:val="002060"/>
                <w:sz w:val="22"/>
                <w:szCs w:val="22"/>
                <w:lang w:val="en-NZ" w:eastAsia="en-NZ"/>
              </w:rPr>
            </w:pPr>
            <w:r w:rsidRPr="00FA08F1">
              <w:rPr>
                <w:noProof/>
                <w:color w:val="002060"/>
              </w:rPr>
              <w:drawing>
                <wp:inline distT="0" distB="0" distL="0" distR="0" wp14:anchorId="61633C4F" wp14:editId="370D96C4">
                  <wp:extent cx="1112400" cy="997200"/>
                  <wp:effectExtent l="0" t="0" r="0" b="0"/>
                  <wp:docPr id="384679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2400" cy="997200"/>
                          </a:xfrm>
                          <a:prstGeom prst="rect">
                            <a:avLst/>
                          </a:prstGeom>
                          <a:noFill/>
                          <a:ln>
                            <a:noFill/>
                          </a:ln>
                        </pic:spPr>
                      </pic:pic>
                    </a:graphicData>
                  </a:graphic>
                </wp:inline>
              </w:drawing>
            </w:r>
          </w:p>
          <w:p w14:paraId="2A83A15B" w14:textId="77777777" w:rsidR="0063593B" w:rsidRDefault="0063593B" w:rsidP="009A6042">
            <w:pPr>
              <w:textAlignment w:val="top"/>
              <w:rPr>
                <w:rFonts w:ascii="Candara" w:eastAsia="Times New Roman" w:hAnsi="Candara" w:cs="Calibri"/>
                <w:b/>
                <w:bCs/>
                <w:color w:val="002060"/>
                <w:sz w:val="23"/>
                <w:szCs w:val="23"/>
                <w:lang w:eastAsia="en-NZ"/>
              </w:rPr>
            </w:pPr>
          </w:p>
          <w:p w14:paraId="0061D507" w14:textId="33A05FB0" w:rsidR="0084660C" w:rsidRPr="00FA08F1" w:rsidRDefault="0084660C" w:rsidP="009A6042">
            <w:pPr>
              <w:textAlignment w:val="top"/>
              <w:rPr>
                <w:rFonts w:ascii="Candara" w:eastAsia="Times New Roman" w:hAnsi="Candara" w:cs="Calibri"/>
                <w:b/>
                <w:bCs/>
                <w:color w:val="002060"/>
                <w:sz w:val="23"/>
                <w:szCs w:val="23"/>
                <w:lang w:eastAsia="en-NZ"/>
              </w:rPr>
            </w:pPr>
            <w:r w:rsidRPr="00FA08F1">
              <w:rPr>
                <w:rFonts w:ascii="Candara" w:eastAsia="Times New Roman" w:hAnsi="Candara" w:cs="Calibri"/>
                <w:b/>
                <w:bCs/>
                <w:color w:val="002060"/>
                <w:sz w:val="23"/>
                <w:szCs w:val="23"/>
                <w:lang w:eastAsia="en-NZ"/>
              </w:rPr>
              <w:t>Sonya Oyston</w:t>
            </w:r>
          </w:p>
          <w:p w14:paraId="44361867" w14:textId="77777777" w:rsidR="0084660C" w:rsidRPr="00FA08F1" w:rsidRDefault="0084660C" w:rsidP="009A6042">
            <w:pPr>
              <w:textAlignment w:val="top"/>
              <w:rPr>
                <w:rFonts w:ascii="Candara" w:eastAsia="Times New Roman" w:hAnsi="Candara" w:cs="Calibri"/>
                <w:b/>
                <w:bCs/>
                <w:color w:val="002060"/>
                <w:sz w:val="23"/>
                <w:szCs w:val="23"/>
                <w:lang w:eastAsia="en-NZ"/>
              </w:rPr>
            </w:pPr>
            <w:r w:rsidRPr="00FA08F1">
              <w:rPr>
                <w:rFonts w:ascii="Candara" w:eastAsia="Times New Roman" w:hAnsi="Candara" w:cs="Calibri"/>
                <w:b/>
                <w:bCs/>
                <w:color w:val="002060"/>
                <w:sz w:val="23"/>
                <w:szCs w:val="23"/>
                <w:lang w:eastAsia="en-NZ"/>
              </w:rPr>
              <w:t>Director</w:t>
            </w:r>
          </w:p>
          <w:p w14:paraId="6A52FD5C" w14:textId="77777777" w:rsidR="0084660C" w:rsidRPr="00FA08F1" w:rsidRDefault="0084660C" w:rsidP="009A6042">
            <w:pPr>
              <w:textAlignment w:val="top"/>
              <w:rPr>
                <w:rFonts w:ascii="Candara" w:eastAsia="Times New Roman" w:hAnsi="Candara" w:cs="Calibri"/>
                <w:b/>
                <w:bCs/>
                <w:color w:val="002060"/>
                <w:sz w:val="23"/>
                <w:szCs w:val="23"/>
                <w:lang w:eastAsia="en-NZ"/>
              </w:rPr>
            </w:pPr>
            <w:r w:rsidRPr="00FA08F1">
              <w:rPr>
                <w:rFonts w:ascii="Candara" w:eastAsia="Times New Roman" w:hAnsi="Candara" w:cs="Calibri"/>
                <w:b/>
                <w:bCs/>
                <w:color w:val="002060"/>
                <w:sz w:val="23"/>
                <w:szCs w:val="23"/>
                <w:lang w:eastAsia="en-NZ"/>
              </w:rPr>
              <w:t>The Main Course</w:t>
            </w:r>
          </w:p>
          <w:p w14:paraId="0CCEA7C3" w14:textId="77777777" w:rsidR="0084660C" w:rsidRPr="00FA08F1" w:rsidRDefault="0084660C" w:rsidP="009A6042">
            <w:pPr>
              <w:shd w:val="clear" w:color="auto" w:fill="FFFFFF" w:themeFill="background1"/>
              <w:rPr>
                <w:rFonts w:ascii="Candara" w:eastAsia="Times New Roman" w:hAnsi="Candara" w:cs="Calibri"/>
                <w:color w:val="002060"/>
                <w:sz w:val="22"/>
                <w:szCs w:val="22"/>
                <w:lang w:val="en-NZ" w:eastAsia="en-NZ"/>
              </w:rPr>
            </w:pPr>
            <w:r w:rsidRPr="00FA08F1">
              <w:rPr>
                <w:rFonts w:ascii="Candara" w:eastAsia="Times New Roman" w:hAnsi="Candara" w:cs="Calibri"/>
                <w:color w:val="002060"/>
                <w:sz w:val="22"/>
                <w:szCs w:val="22"/>
                <w:lang w:val="en-NZ" w:eastAsia="en-NZ"/>
              </w:rPr>
              <w:t>Sonya learnt her kitchen craft in Switzerland and, like most chefs, took her culinary skills around the world. After a stint in Europe and the UK, Sonya made her way to Asia where she immersed herself in new cultures and new flavours. She also passed on her knowledge and passion, training chefs and service staff. She returned to New Zealand in time for the millennium celebrations and continued her training work in Auckland. </w:t>
            </w:r>
          </w:p>
          <w:p w14:paraId="6F06A88C" w14:textId="77777777" w:rsidR="0084660C" w:rsidRPr="00FA08F1" w:rsidRDefault="0084660C" w:rsidP="009A6042">
            <w:pPr>
              <w:shd w:val="clear" w:color="auto" w:fill="FFFFFF" w:themeFill="background1"/>
              <w:rPr>
                <w:rFonts w:ascii="Candara" w:eastAsia="Times New Roman" w:hAnsi="Candara" w:cs="Calibri"/>
                <w:color w:val="002060"/>
                <w:sz w:val="22"/>
                <w:szCs w:val="22"/>
                <w:lang w:val="en-NZ" w:eastAsia="en-NZ"/>
              </w:rPr>
            </w:pPr>
            <w:r w:rsidRPr="00FA08F1">
              <w:rPr>
                <w:rFonts w:ascii="Candara" w:eastAsia="Times New Roman" w:hAnsi="Candara" w:cs="Calibri"/>
                <w:b/>
                <w:bCs/>
                <w:color w:val="002060"/>
                <w:sz w:val="22"/>
                <w:szCs w:val="22"/>
                <w:lang w:val="en-NZ" w:eastAsia="en-NZ"/>
              </w:rPr>
              <w:t>TOP TIP:</w:t>
            </w:r>
            <w:r w:rsidRPr="00FA08F1">
              <w:rPr>
                <w:rFonts w:ascii="Candara" w:eastAsia="Times New Roman" w:hAnsi="Candara" w:cs="Calibri"/>
                <w:i/>
                <w:iCs/>
                <w:color w:val="002060"/>
                <w:sz w:val="22"/>
                <w:szCs w:val="22"/>
                <w:lang w:val="en-NZ" w:eastAsia="en-NZ"/>
              </w:rPr>
              <w:t xml:space="preserve"> “The best way to get better in the kitchen is to experiment - try unusual ingredients and recipes from all over the world!”</w:t>
            </w:r>
            <w:r w:rsidRPr="00FA08F1">
              <w:rPr>
                <w:rFonts w:ascii="Candara" w:eastAsia="Times New Roman" w:hAnsi="Candara" w:cs="Calibri"/>
                <w:color w:val="002060"/>
                <w:sz w:val="22"/>
                <w:szCs w:val="22"/>
                <w:lang w:val="en-NZ" w:eastAsia="en-NZ"/>
              </w:rPr>
              <w:t xml:space="preserve">  </w:t>
            </w:r>
          </w:p>
          <w:p w14:paraId="6D7CF25A" w14:textId="77777777" w:rsidR="0084660C" w:rsidRPr="00FA08F1" w:rsidRDefault="0084660C" w:rsidP="009A6042">
            <w:pPr>
              <w:shd w:val="clear" w:color="auto" w:fill="FFFFFF" w:themeFill="background1"/>
              <w:rPr>
                <w:rFonts w:ascii="Candara" w:eastAsia="Times New Roman" w:hAnsi="Candara" w:cs="Calibri"/>
                <w:color w:val="002060"/>
                <w:sz w:val="22"/>
                <w:szCs w:val="22"/>
                <w:lang w:val="en-NZ" w:eastAsia="en-NZ"/>
              </w:rPr>
            </w:pPr>
            <w:r w:rsidRPr="00FA08F1">
              <w:rPr>
                <w:rFonts w:ascii="Candara" w:eastAsia="Times New Roman" w:hAnsi="Candara" w:cs="Calibri"/>
                <w:b/>
                <w:bCs/>
                <w:color w:val="002060"/>
                <w:sz w:val="22"/>
                <w:szCs w:val="22"/>
                <w:lang w:val="en-NZ" w:eastAsia="en-NZ"/>
              </w:rPr>
              <w:t>MY FAVOURITE DISH: Anything with Chillies :-)</w:t>
            </w:r>
          </w:p>
          <w:p w14:paraId="0ABBCDA5" w14:textId="721890D5" w:rsidR="0084660C" w:rsidRDefault="0084660C" w:rsidP="0063593B">
            <w:pPr>
              <w:shd w:val="clear" w:color="auto" w:fill="FFFFFF" w:themeFill="background1"/>
              <w:rPr>
                <w:rFonts w:eastAsia="Times New Roman" w:cstheme="minorHAnsi"/>
                <w:b/>
                <w:bCs/>
                <w:color w:val="002060"/>
                <w:sz w:val="23"/>
                <w:szCs w:val="23"/>
                <w:lang w:val="en-NZ" w:eastAsia="en-NZ"/>
              </w:rPr>
            </w:pPr>
            <w:r w:rsidRPr="00FA08F1">
              <w:rPr>
                <w:rFonts w:ascii="Candara" w:eastAsia="Times New Roman" w:hAnsi="Candara" w:cs="Calibri"/>
                <w:b/>
                <w:bCs/>
                <w:color w:val="002060"/>
                <w:sz w:val="22"/>
                <w:szCs w:val="22"/>
                <w:lang w:val="en-NZ" w:eastAsia="en-NZ"/>
              </w:rPr>
              <w:t>FAVOURITE INGREDIENT: Chillies</w:t>
            </w:r>
          </w:p>
          <w:p w14:paraId="0BCA6F27" w14:textId="77777777" w:rsidR="0063593B" w:rsidRDefault="0063593B" w:rsidP="009A6042">
            <w:pPr>
              <w:textAlignment w:val="top"/>
              <w:rPr>
                <w:rFonts w:eastAsia="Times New Roman" w:cstheme="minorHAnsi"/>
                <w:b/>
                <w:bCs/>
                <w:color w:val="002060"/>
                <w:sz w:val="23"/>
                <w:szCs w:val="23"/>
                <w:lang w:val="en-NZ" w:eastAsia="en-NZ"/>
              </w:rPr>
            </w:pPr>
          </w:p>
          <w:p w14:paraId="3942A7C9" w14:textId="77777777" w:rsidR="0063593B" w:rsidRDefault="0063593B" w:rsidP="009A6042">
            <w:pPr>
              <w:textAlignment w:val="top"/>
              <w:rPr>
                <w:rFonts w:eastAsia="Times New Roman" w:cstheme="minorHAnsi"/>
                <w:b/>
                <w:bCs/>
                <w:color w:val="002060"/>
                <w:sz w:val="23"/>
                <w:szCs w:val="23"/>
                <w:lang w:val="en-NZ" w:eastAsia="en-NZ"/>
              </w:rPr>
            </w:pPr>
          </w:p>
          <w:p w14:paraId="4C62BB4A" w14:textId="77777777" w:rsidR="0063593B" w:rsidRDefault="0063593B" w:rsidP="009A6042">
            <w:pPr>
              <w:textAlignment w:val="top"/>
              <w:rPr>
                <w:rFonts w:eastAsia="Times New Roman" w:cstheme="minorHAnsi"/>
                <w:b/>
                <w:bCs/>
                <w:color w:val="002060"/>
                <w:sz w:val="23"/>
                <w:szCs w:val="23"/>
                <w:lang w:val="en-NZ" w:eastAsia="en-NZ"/>
              </w:rPr>
            </w:pPr>
          </w:p>
          <w:p w14:paraId="60D8475B" w14:textId="77777777" w:rsidR="0063593B" w:rsidRDefault="0063593B" w:rsidP="009A6042">
            <w:pPr>
              <w:textAlignment w:val="top"/>
              <w:rPr>
                <w:rFonts w:eastAsia="Times New Roman" w:cstheme="minorHAnsi"/>
                <w:b/>
                <w:bCs/>
                <w:color w:val="002060"/>
                <w:sz w:val="23"/>
                <w:szCs w:val="23"/>
                <w:lang w:val="en-NZ" w:eastAsia="en-NZ"/>
              </w:rPr>
            </w:pPr>
          </w:p>
          <w:p w14:paraId="124E8146" w14:textId="77777777" w:rsidR="0063593B" w:rsidRPr="00FA08F1" w:rsidRDefault="0063593B" w:rsidP="009A6042">
            <w:pPr>
              <w:textAlignment w:val="top"/>
              <w:rPr>
                <w:rFonts w:eastAsia="Times New Roman" w:cstheme="minorHAnsi"/>
                <w:b/>
                <w:bCs/>
                <w:color w:val="002060"/>
                <w:sz w:val="23"/>
                <w:szCs w:val="23"/>
                <w:lang w:val="en-NZ" w:eastAsia="en-NZ"/>
              </w:rPr>
            </w:pPr>
          </w:p>
          <w:p w14:paraId="61CCED3C" w14:textId="77777777" w:rsidR="0084660C" w:rsidRPr="00FA08F1" w:rsidRDefault="0084660C" w:rsidP="009A6042">
            <w:pPr>
              <w:spacing w:line="276" w:lineRule="auto"/>
              <w:jc w:val="center"/>
              <w:rPr>
                <w:rFonts w:ascii="Candara" w:hAnsi="Candara"/>
                <w:b/>
                <w:bCs/>
                <w:color w:val="002060"/>
              </w:rPr>
            </w:pPr>
            <w:r w:rsidRPr="00FA08F1">
              <w:rPr>
                <w:rFonts w:ascii="Candara" w:hAnsi="Candara"/>
                <w:b/>
                <w:bCs/>
                <w:color w:val="002060"/>
              </w:rPr>
              <w:t>Beer technology and training masterclass - supported by Asahi.</w:t>
            </w:r>
          </w:p>
          <w:p w14:paraId="0DB5FCC7" w14:textId="77777777" w:rsidR="0084660C" w:rsidRPr="00FA08F1" w:rsidRDefault="0084660C" w:rsidP="009A6042">
            <w:pPr>
              <w:shd w:val="clear" w:color="auto" w:fill="FFFFFF"/>
              <w:spacing w:before="180" w:after="180"/>
              <w:jc w:val="center"/>
              <w:textAlignment w:val="baseline"/>
              <w:rPr>
                <w:rFonts w:eastAsia="Times New Roman" w:cstheme="minorHAnsi"/>
                <w:color w:val="002060"/>
                <w:lang w:eastAsia="en-NZ"/>
              </w:rPr>
            </w:pPr>
            <w:r w:rsidRPr="00FA08F1">
              <w:rPr>
                <w:noProof/>
                <w:color w:val="002060"/>
              </w:rPr>
              <w:drawing>
                <wp:inline distT="0" distB="0" distL="0" distR="0" wp14:anchorId="1F5D9E8B" wp14:editId="6597FCF5">
                  <wp:extent cx="1706400" cy="594000"/>
                  <wp:effectExtent l="0" t="0" r="8255" b="0"/>
                  <wp:docPr id="21" name="Picture 2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and white logo&#10;&#10;Description automatically generated with low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6400" cy="594000"/>
                          </a:xfrm>
                          <a:prstGeom prst="rect">
                            <a:avLst/>
                          </a:prstGeom>
                          <a:noFill/>
                          <a:ln>
                            <a:noFill/>
                          </a:ln>
                        </pic:spPr>
                      </pic:pic>
                    </a:graphicData>
                  </a:graphic>
                </wp:inline>
              </w:drawing>
            </w:r>
          </w:p>
          <w:p w14:paraId="19AF19F0" w14:textId="77777777" w:rsidR="0084660C" w:rsidRPr="00FA08F1" w:rsidRDefault="0084660C" w:rsidP="009A6042">
            <w:pPr>
              <w:shd w:val="clear" w:color="auto" w:fill="010D27"/>
              <w:textAlignment w:val="baseline"/>
              <w:rPr>
                <w:rFonts w:ascii="Arial" w:eastAsia="Times New Roman" w:hAnsi="Arial" w:cs="Arial"/>
                <w:color w:val="002060"/>
                <w:lang w:eastAsia="en-NZ"/>
              </w:rPr>
            </w:pPr>
            <w:r w:rsidRPr="00FA08F1">
              <w:rPr>
                <w:rFonts w:ascii="Arial" w:eastAsia="Times New Roman" w:hAnsi="Arial" w:cs="Arial"/>
                <w:color w:val="002060"/>
                <w:lang w:eastAsia="en-NZ"/>
              </w:rPr>
              <w:t> </w:t>
            </w:r>
          </w:p>
          <w:p w14:paraId="6D82D624" w14:textId="77777777" w:rsidR="0084660C" w:rsidRPr="00D643CA" w:rsidRDefault="0084660C" w:rsidP="009A6042">
            <w:pPr>
              <w:shd w:val="clear" w:color="auto" w:fill="010D27"/>
              <w:spacing w:after="225"/>
              <w:jc w:val="center"/>
              <w:textAlignment w:val="baseline"/>
              <w:rPr>
                <w:rFonts w:ascii="Arial" w:eastAsia="Times New Roman" w:hAnsi="Arial" w:cs="Arial"/>
                <w:color w:val="FFFFFF" w:themeColor="background1"/>
                <w:lang w:eastAsia="en-NZ"/>
              </w:rPr>
            </w:pPr>
            <w:r w:rsidRPr="00D643CA">
              <w:rPr>
                <w:rFonts w:ascii="Arial" w:eastAsia="Times New Roman" w:hAnsi="Arial" w:cs="Arial"/>
                <w:color w:val="FFFFFF" w:themeColor="background1"/>
                <w:lang w:eastAsia="en-NZ"/>
              </w:rPr>
              <w:t>Asahi started brewing beer in 1889. Almost a century later, in 1987, a new standard in Japanese brewing was set with the launch of Asahi Super Dry. Asahi Super Dry has since continued to grow in popularity, delivering clean, crisp, refreshing “Karakuchi” (dry) flavours to beer aficionados the world over.</w:t>
            </w:r>
          </w:p>
          <w:p w14:paraId="4F5E07A2" w14:textId="77777777" w:rsidR="0084660C" w:rsidRPr="00D643CA" w:rsidRDefault="0084660C" w:rsidP="009A6042">
            <w:pPr>
              <w:shd w:val="clear" w:color="auto" w:fill="000000"/>
              <w:spacing w:line="630" w:lineRule="atLeast"/>
              <w:jc w:val="center"/>
              <w:textAlignment w:val="baseline"/>
              <w:outlineLvl w:val="1"/>
              <w:rPr>
                <w:rFonts w:ascii="Arial" w:eastAsia="Times New Roman" w:hAnsi="Arial" w:cs="Arial"/>
                <w:color w:val="FFFFFF" w:themeColor="background1"/>
                <w:sz w:val="63"/>
                <w:szCs w:val="63"/>
                <w:lang w:eastAsia="en-NZ"/>
              </w:rPr>
            </w:pPr>
            <w:r w:rsidRPr="00D643CA">
              <w:rPr>
                <w:rFonts w:ascii="Arial" w:eastAsia="Times New Roman" w:hAnsi="Arial" w:cs="Arial"/>
                <w:color w:val="FFFFFF" w:themeColor="background1"/>
                <w:sz w:val="63"/>
                <w:szCs w:val="63"/>
                <w:lang w:eastAsia="en-NZ"/>
              </w:rPr>
              <w:t>ASAHI SUPERDRY</w:t>
            </w:r>
          </w:p>
          <w:p w14:paraId="6557A2B2" w14:textId="77777777" w:rsidR="0084660C" w:rsidRPr="00D643CA" w:rsidRDefault="0084660C" w:rsidP="009A6042">
            <w:pPr>
              <w:shd w:val="clear" w:color="auto" w:fill="000000"/>
              <w:textAlignment w:val="baseline"/>
              <w:rPr>
                <w:rFonts w:ascii="Arial" w:eastAsia="Times New Roman" w:hAnsi="Arial" w:cs="Arial"/>
                <w:color w:val="FFFFFF" w:themeColor="background1"/>
                <w:lang w:eastAsia="en-NZ"/>
              </w:rPr>
            </w:pPr>
            <w:r w:rsidRPr="00D643CA">
              <w:rPr>
                <w:rFonts w:ascii="Arial" w:eastAsia="Times New Roman" w:hAnsi="Arial" w:cs="Arial"/>
                <w:color w:val="FFFFFF" w:themeColor="background1"/>
                <w:lang w:eastAsia="en-NZ"/>
              </w:rPr>
              <w:t> </w:t>
            </w:r>
          </w:p>
          <w:p w14:paraId="6E09867D" w14:textId="77777777" w:rsidR="0084660C" w:rsidRPr="00D643CA" w:rsidRDefault="0084660C" w:rsidP="009A6042">
            <w:pPr>
              <w:shd w:val="clear" w:color="auto" w:fill="000000"/>
              <w:spacing w:after="225"/>
              <w:jc w:val="center"/>
              <w:textAlignment w:val="baseline"/>
              <w:rPr>
                <w:rFonts w:ascii="Arial" w:eastAsia="Times New Roman" w:hAnsi="Arial" w:cs="Arial"/>
                <w:color w:val="FFFFFF" w:themeColor="background1"/>
                <w:lang w:eastAsia="en-NZ"/>
              </w:rPr>
            </w:pPr>
            <w:r w:rsidRPr="00D643CA">
              <w:rPr>
                <w:rFonts w:ascii="Arial" w:eastAsia="Times New Roman" w:hAnsi="Arial" w:cs="Arial"/>
                <w:color w:val="FFFFFF" w:themeColor="background1"/>
                <w:lang w:eastAsia="en-NZ"/>
              </w:rPr>
              <w:t>Through innovative Japanese brewing techniques, Asahi Super Dry has achieved a delicate, yet rich, full-flavoured body with a refreshing, dry aftertaste. The lager is brewed using the finest quality yeast, malt, hops, maize &amp; rice. Firmly focused on taste preferences, Asahi is brewed to perfectly compliment any meal while retaining its refreshing quality.</w:t>
            </w:r>
          </w:p>
          <w:p w14:paraId="7E7964F7" w14:textId="77777777" w:rsidR="0084660C" w:rsidRPr="00D643CA" w:rsidRDefault="0084660C" w:rsidP="009A6042">
            <w:pPr>
              <w:shd w:val="clear" w:color="auto" w:fill="000000"/>
              <w:jc w:val="center"/>
              <w:textAlignment w:val="baseline"/>
              <w:rPr>
                <w:rFonts w:ascii="Arial" w:eastAsia="Times New Roman" w:hAnsi="Arial" w:cs="Arial"/>
                <w:color w:val="FFFFFF" w:themeColor="background1"/>
                <w:lang w:eastAsia="en-NZ"/>
              </w:rPr>
            </w:pPr>
            <w:r w:rsidRPr="00D643CA">
              <w:rPr>
                <w:rFonts w:ascii="Arial" w:eastAsia="Times New Roman" w:hAnsi="Arial" w:cs="Arial"/>
                <w:color w:val="FFFFFF" w:themeColor="background1"/>
                <w:lang w:eastAsia="en-NZ"/>
              </w:rPr>
              <w:t>Japanese beer.</w:t>
            </w:r>
          </w:p>
          <w:p w14:paraId="122345CE" w14:textId="77777777" w:rsidR="0084660C" w:rsidRPr="00FA08F1" w:rsidRDefault="0084660C" w:rsidP="009A6042">
            <w:pPr>
              <w:shd w:val="clear" w:color="auto" w:fill="000000"/>
              <w:spacing w:after="225"/>
              <w:jc w:val="center"/>
              <w:textAlignment w:val="baseline"/>
              <w:rPr>
                <w:rFonts w:ascii="Arial" w:eastAsia="Times New Roman" w:hAnsi="Arial" w:cs="Arial"/>
                <w:color w:val="002060"/>
                <w:lang w:eastAsia="en-NZ"/>
              </w:rPr>
            </w:pPr>
          </w:p>
          <w:p w14:paraId="06701AA5" w14:textId="71CF3A48" w:rsidR="0086391A" w:rsidRDefault="0086391A" w:rsidP="00F855DE">
            <w:pPr>
              <w:rPr>
                <w:b/>
                <w:bCs/>
                <w:color w:val="002060"/>
              </w:rPr>
            </w:pPr>
            <w:r>
              <w:rPr>
                <w:noProof/>
              </w:rPr>
              <w:drawing>
                <wp:inline distT="0" distB="0" distL="0" distR="0" wp14:anchorId="3851EE13" wp14:editId="1BEF0F03">
                  <wp:extent cx="1029600" cy="1029600"/>
                  <wp:effectExtent l="0" t="0" r="0" b="0"/>
                  <wp:docPr id="207237861" name="Picture 2" descr="Jake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ke Ros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9600" cy="1029600"/>
                          </a:xfrm>
                          <a:prstGeom prst="rect">
                            <a:avLst/>
                          </a:prstGeom>
                          <a:noFill/>
                          <a:ln>
                            <a:noFill/>
                          </a:ln>
                        </pic:spPr>
                      </pic:pic>
                    </a:graphicData>
                  </a:graphic>
                </wp:inline>
              </w:drawing>
            </w:r>
            <w:r w:rsidR="00523A81">
              <w:rPr>
                <w:b/>
                <w:bCs/>
                <w:color w:val="002060"/>
              </w:rPr>
              <w:t xml:space="preserve">       </w:t>
            </w:r>
            <w:r w:rsidR="00523A81">
              <w:rPr>
                <w:noProof/>
              </w:rPr>
              <w:drawing>
                <wp:inline distT="0" distB="0" distL="0" distR="0" wp14:anchorId="58FEFD77" wp14:editId="194D323D">
                  <wp:extent cx="1029600" cy="1029600"/>
                  <wp:effectExtent l="0" t="0" r="0" b="0"/>
                  <wp:docPr id="1437705295" name="Picture 3" descr="Jessica Har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sica Harwoo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9600" cy="1029600"/>
                          </a:xfrm>
                          <a:prstGeom prst="rect">
                            <a:avLst/>
                          </a:prstGeom>
                          <a:noFill/>
                          <a:ln>
                            <a:noFill/>
                          </a:ln>
                        </pic:spPr>
                      </pic:pic>
                    </a:graphicData>
                  </a:graphic>
                </wp:inline>
              </w:drawing>
            </w:r>
          </w:p>
          <w:p w14:paraId="4E6C969A" w14:textId="15BAED0F" w:rsidR="00F855DE" w:rsidRDefault="00F855DE" w:rsidP="00F855DE">
            <w:pPr>
              <w:rPr>
                <w:b/>
                <w:bCs/>
                <w:color w:val="002060"/>
              </w:rPr>
            </w:pPr>
            <w:r>
              <w:rPr>
                <w:b/>
                <w:bCs/>
                <w:color w:val="002060"/>
              </w:rPr>
              <w:t>J</w:t>
            </w:r>
            <w:r w:rsidR="00B63AA7">
              <w:rPr>
                <w:b/>
                <w:bCs/>
                <w:color w:val="002060"/>
              </w:rPr>
              <w:t>ake Ross and J</w:t>
            </w:r>
            <w:r>
              <w:rPr>
                <w:b/>
                <w:bCs/>
                <w:color w:val="002060"/>
              </w:rPr>
              <w:t xml:space="preserve">essica </w:t>
            </w:r>
            <w:r w:rsidR="00DD75C7">
              <w:rPr>
                <w:b/>
                <w:bCs/>
                <w:color w:val="002060"/>
              </w:rPr>
              <w:t>Harwood</w:t>
            </w:r>
          </w:p>
          <w:p w14:paraId="56420CDC" w14:textId="0B63474B" w:rsidR="00457F87" w:rsidRPr="00457F87" w:rsidRDefault="00DD75C7" w:rsidP="00F855DE">
            <w:pPr>
              <w:rPr>
                <w:rFonts w:ascii="Calibri" w:hAnsi="Calibri" w:cs="Calibri"/>
                <w:b/>
                <w:bCs/>
                <w:color w:val="002060"/>
                <w:bdr w:val="none" w:sz="0" w:space="0" w:color="auto" w:frame="1"/>
                <w:lang w:val="en-NZ" w:eastAsia="ja-JP"/>
              </w:rPr>
            </w:pPr>
            <w:r>
              <w:rPr>
                <w:rFonts w:ascii="Calibri" w:hAnsi="Calibri" w:cs="Calibri"/>
                <w:b/>
                <w:bCs/>
                <w:color w:val="002060"/>
                <w:bdr w:val="none" w:sz="0" w:space="0" w:color="auto" w:frame="1"/>
                <w:lang w:eastAsia="ja-JP"/>
              </w:rPr>
              <w:t>B</w:t>
            </w:r>
            <w:r w:rsidR="00457F87" w:rsidRPr="00457F87">
              <w:rPr>
                <w:rFonts w:ascii="Calibri" w:hAnsi="Calibri" w:cs="Calibri"/>
                <w:b/>
                <w:bCs/>
                <w:color w:val="002060"/>
                <w:bdr w:val="none" w:sz="0" w:space="0" w:color="auto" w:frame="1"/>
                <w:lang w:eastAsia="ja-JP"/>
              </w:rPr>
              <w:t>usiness Development Executive</w:t>
            </w:r>
            <w:r w:rsidR="00B63AA7">
              <w:rPr>
                <w:rFonts w:ascii="Calibri" w:hAnsi="Calibri" w:cs="Calibri"/>
                <w:b/>
                <w:bCs/>
                <w:color w:val="002060"/>
                <w:bdr w:val="none" w:sz="0" w:space="0" w:color="auto" w:frame="1"/>
                <w:lang w:eastAsia="ja-JP"/>
              </w:rPr>
              <w:t>s</w:t>
            </w:r>
            <w:r w:rsidR="00457F87" w:rsidRPr="00457F87">
              <w:rPr>
                <w:rFonts w:ascii="Calibri" w:hAnsi="Calibri" w:cs="Calibri"/>
                <w:b/>
                <w:bCs/>
                <w:color w:val="002060"/>
                <w:bdr w:val="none" w:sz="0" w:space="0" w:color="auto" w:frame="1"/>
                <w:lang w:eastAsia="ja-JP"/>
              </w:rPr>
              <w:t xml:space="preserve"> </w:t>
            </w:r>
          </w:p>
          <w:p w14:paraId="4BB04417" w14:textId="77777777" w:rsidR="0084660C" w:rsidRPr="00FA08F1" w:rsidRDefault="0084660C" w:rsidP="009A6042">
            <w:pPr>
              <w:rPr>
                <w:b/>
                <w:bCs/>
                <w:color w:val="002060"/>
              </w:rPr>
            </w:pPr>
            <w:r w:rsidRPr="00FA08F1">
              <w:rPr>
                <w:b/>
                <w:bCs/>
                <w:color w:val="002060"/>
              </w:rPr>
              <w:lastRenderedPageBreak/>
              <w:t>Asahi Beverages</w:t>
            </w:r>
          </w:p>
          <w:p w14:paraId="260F7947" w14:textId="3A08EB16" w:rsidR="0084660C" w:rsidRPr="00FA08F1" w:rsidRDefault="0084660C" w:rsidP="00AB1579">
            <w:pPr>
              <w:rPr>
                <w:rFonts w:ascii="Century Gothic" w:hAnsi="Century Gothic"/>
                <w:b/>
                <w:bCs/>
                <w:color w:val="002060"/>
              </w:rPr>
            </w:pPr>
            <w:r w:rsidRPr="00FA08F1">
              <w:rPr>
                <w:color w:val="002060"/>
              </w:rPr>
              <w:t xml:space="preserve">Learn </w:t>
            </w:r>
            <w:r w:rsidR="00B63AA7">
              <w:rPr>
                <w:color w:val="002060"/>
              </w:rPr>
              <w:t>about the basics of beer lines maintenance</w:t>
            </w:r>
            <w:r w:rsidR="00AB1579">
              <w:rPr>
                <w:color w:val="002060"/>
              </w:rPr>
              <w:t xml:space="preserve">, the Asahi Product range and </w:t>
            </w:r>
            <w:r w:rsidRPr="00FA08F1">
              <w:rPr>
                <w:color w:val="002060"/>
              </w:rPr>
              <w:t xml:space="preserve">how to perfect the </w:t>
            </w:r>
            <w:r w:rsidR="00AB1579">
              <w:rPr>
                <w:color w:val="002060"/>
              </w:rPr>
              <w:t>“</w:t>
            </w:r>
            <w:r w:rsidRPr="00FA08F1">
              <w:rPr>
                <w:color w:val="002060"/>
              </w:rPr>
              <w:t>Perfect Pour</w:t>
            </w:r>
            <w:r w:rsidR="00AB1579">
              <w:rPr>
                <w:color w:val="002060"/>
              </w:rPr>
              <w:t>”.</w:t>
            </w:r>
          </w:p>
          <w:p w14:paraId="7DD3E1ED" w14:textId="77777777" w:rsidR="0084660C" w:rsidRPr="00FA08F1" w:rsidRDefault="0084660C" w:rsidP="009A6042">
            <w:pPr>
              <w:jc w:val="center"/>
              <w:rPr>
                <w:b/>
                <w:bCs/>
                <w:color w:val="002060"/>
              </w:rPr>
            </w:pPr>
            <w:r w:rsidRPr="00FA08F1">
              <w:rPr>
                <w:rFonts w:ascii="Candara" w:hAnsi="Candara"/>
                <w:b/>
                <w:bCs/>
                <w:color w:val="002060"/>
              </w:rPr>
              <w:t>______________________________</w:t>
            </w:r>
          </w:p>
          <w:p w14:paraId="448F2FFE" w14:textId="77777777" w:rsidR="0084660C" w:rsidRPr="00FA08F1" w:rsidRDefault="0084660C" w:rsidP="009A6042">
            <w:pPr>
              <w:rPr>
                <w:color w:val="002060"/>
              </w:rPr>
            </w:pPr>
          </w:p>
          <w:p w14:paraId="4430F685" w14:textId="77777777" w:rsidR="0084660C" w:rsidRPr="00FA08F1" w:rsidRDefault="0084660C" w:rsidP="009A6042">
            <w:pPr>
              <w:rPr>
                <w:rFonts w:ascii="Candara" w:hAnsi="Candara"/>
                <w:b/>
                <w:bCs/>
                <w:color w:val="002060"/>
              </w:rPr>
            </w:pPr>
            <w:r w:rsidRPr="00FA08F1">
              <w:rPr>
                <w:noProof/>
                <w:color w:val="002060"/>
              </w:rPr>
              <w:drawing>
                <wp:inline distT="0" distB="0" distL="0" distR="0" wp14:anchorId="12D02144" wp14:editId="4E1C10EB">
                  <wp:extent cx="1047600" cy="1047600"/>
                  <wp:effectExtent l="0" t="0" r="635" b="635"/>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47600" cy="1047600"/>
                          </a:xfrm>
                          <a:prstGeom prst="rect">
                            <a:avLst/>
                          </a:prstGeom>
                          <a:noFill/>
                          <a:ln>
                            <a:noFill/>
                          </a:ln>
                        </pic:spPr>
                      </pic:pic>
                    </a:graphicData>
                  </a:graphic>
                </wp:inline>
              </w:drawing>
            </w:r>
          </w:p>
          <w:p w14:paraId="0C984B45" w14:textId="77777777" w:rsidR="0084660C" w:rsidRPr="00FA08F1" w:rsidRDefault="0084660C" w:rsidP="009A6042">
            <w:pPr>
              <w:rPr>
                <w:rFonts w:ascii="Candara" w:hAnsi="Candara"/>
                <w:b/>
                <w:bCs/>
                <w:color w:val="002060"/>
              </w:rPr>
            </w:pPr>
            <w:r w:rsidRPr="00FA08F1">
              <w:rPr>
                <w:rFonts w:ascii="Candara" w:hAnsi="Candara"/>
                <w:b/>
                <w:bCs/>
                <w:color w:val="002060"/>
              </w:rPr>
              <w:t>David Burton/Jack Burton</w:t>
            </w:r>
          </w:p>
          <w:p w14:paraId="498C4353" w14:textId="77777777" w:rsidR="0084660C" w:rsidRPr="00FA08F1" w:rsidRDefault="0084660C" w:rsidP="009A6042">
            <w:pPr>
              <w:rPr>
                <w:rFonts w:ascii="Candara" w:hAnsi="Candara"/>
                <w:b/>
                <w:bCs/>
                <w:color w:val="002060"/>
              </w:rPr>
            </w:pPr>
            <w:r w:rsidRPr="00FA08F1">
              <w:rPr>
                <w:rFonts w:ascii="Candara" w:hAnsi="Candara"/>
                <w:b/>
                <w:bCs/>
                <w:color w:val="002060"/>
              </w:rPr>
              <w:t xml:space="preserve">Managing Director, Jacks Coffee </w:t>
            </w:r>
          </w:p>
          <w:p w14:paraId="24FF95E7" w14:textId="77777777" w:rsidR="0084660C" w:rsidRPr="00FA08F1" w:rsidRDefault="0084660C" w:rsidP="009A6042">
            <w:pPr>
              <w:pStyle w:val="NormalWeb"/>
              <w:spacing w:before="0" w:beforeAutospacing="0" w:after="0" w:afterAutospacing="0" w:line="276" w:lineRule="auto"/>
              <w:textAlignment w:val="baseline"/>
              <w:rPr>
                <w:rStyle w:val="Hyperlink"/>
                <w:rFonts w:ascii="Candara" w:eastAsiaTheme="majorEastAsia" w:hAnsi="Candara" w:cstheme="minorHAnsi"/>
                <w:color w:val="002060"/>
                <w:sz w:val="22"/>
                <w:szCs w:val="22"/>
                <w:shd w:val="clear" w:color="auto" w:fill="FFFFFF"/>
              </w:rPr>
            </w:pPr>
            <w:r w:rsidRPr="00FA08F1">
              <w:rPr>
                <w:rFonts w:ascii="Candara" w:hAnsi="Candara" w:cs="Segoe UI"/>
                <w:color w:val="002060"/>
                <w:sz w:val="22"/>
                <w:szCs w:val="22"/>
              </w:rPr>
              <w:t>Jack's Coffee delivers freshly roasted coffee and hot chocolate directly to your door. Named after the founder's father, John Edward Ledgard Burton, Jack's Coffee Company is passionate about the knowledge, buying, and tasting of coffee and tea. David Burton, one of the fathers of the New Zealand coffee industry, co-founded Burton Hollis to supply the hospitality industry with coffee beans for 16 years. After selling Burton Hollis, David restarted from scratch, roasting and delivering coffee straight from the roaster to customers' doors. David aims to bring back the ceremony of drinking coffee and help customers get the most out of their drink by sharing his brewing knowledge with each delivery.</w:t>
            </w:r>
            <w:r w:rsidRPr="00FA08F1">
              <w:rPr>
                <w:rFonts w:ascii="Candara" w:hAnsi="Candara" w:cstheme="minorHAnsi"/>
                <w:color w:val="002060"/>
                <w:sz w:val="22"/>
                <w:szCs w:val="22"/>
              </w:rPr>
              <w:br/>
            </w:r>
            <w:r w:rsidRPr="00FA08F1">
              <w:rPr>
                <w:rFonts w:ascii="Candara" w:hAnsi="Candara" w:cstheme="minorHAnsi"/>
                <w:color w:val="002060"/>
                <w:sz w:val="22"/>
                <w:szCs w:val="22"/>
              </w:rPr>
              <w:br/>
            </w:r>
            <w:hyperlink r:id="rId29" w:tooltip="Jack's Coffee Shop" w:history="1">
              <w:r w:rsidRPr="00FA08F1">
                <w:rPr>
                  <w:rStyle w:val="Hyperlink"/>
                  <w:rFonts w:ascii="Candara" w:eastAsiaTheme="majorEastAsia" w:hAnsi="Candara" w:cstheme="minorHAnsi"/>
                  <w:color w:val="002060"/>
                  <w:sz w:val="22"/>
                  <w:szCs w:val="22"/>
                  <w:shd w:val="clear" w:color="auto" w:fill="FFFFFF"/>
                </w:rPr>
                <w:t>Try it for yourself - you won't be disappointed!</w:t>
              </w:r>
            </w:hyperlink>
          </w:p>
          <w:p w14:paraId="7C269515" w14:textId="77777777" w:rsidR="0084660C" w:rsidRPr="00FA08F1" w:rsidRDefault="0084660C" w:rsidP="009A6042">
            <w:pPr>
              <w:pStyle w:val="NormalWeb"/>
              <w:spacing w:before="0" w:beforeAutospacing="0" w:after="0" w:afterAutospacing="0"/>
              <w:jc w:val="center"/>
              <w:textAlignment w:val="baseline"/>
              <w:rPr>
                <w:rStyle w:val="Hyperlink"/>
                <w:rFonts w:ascii="Candara" w:eastAsiaTheme="majorEastAsia" w:hAnsi="Candara" w:cstheme="minorHAnsi"/>
                <w:color w:val="002060"/>
                <w:sz w:val="22"/>
                <w:szCs w:val="22"/>
                <w:shd w:val="clear" w:color="auto" w:fill="FFFFFF"/>
              </w:rPr>
            </w:pPr>
            <w:r w:rsidRPr="00FA08F1">
              <w:rPr>
                <w:rFonts w:ascii="Candara" w:hAnsi="Candara"/>
                <w:b/>
                <w:bCs/>
                <w:color w:val="002060"/>
              </w:rPr>
              <w:t>______________________________</w:t>
            </w:r>
          </w:p>
          <w:p w14:paraId="762D72A0" w14:textId="77777777" w:rsidR="0084660C" w:rsidRPr="00FA08F1" w:rsidRDefault="0084660C" w:rsidP="009A6042">
            <w:pPr>
              <w:shd w:val="clear" w:color="auto" w:fill="FFFFFF"/>
              <w:spacing w:before="180" w:after="180"/>
              <w:textAlignment w:val="baseline"/>
              <w:rPr>
                <w:rFonts w:eastAsia="Times New Roman" w:cstheme="minorHAnsi"/>
                <w:color w:val="002060"/>
                <w:lang w:eastAsia="en-NZ"/>
              </w:rPr>
            </w:pPr>
            <w:r w:rsidRPr="00FA08F1">
              <w:rPr>
                <w:noProof/>
                <w:color w:val="002060"/>
              </w:rPr>
              <w:drawing>
                <wp:inline distT="0" distB="0" distL="0" distR="0" wp14:anchorId="67E91204" wp14:editId="736507C7">
                  <wp:extent cx="936000" cy="939600"/>
                  <wp:effectExtent l="0" t="0" r="0" b="0"/>
                  <wp:docPr id="22" name="Picture 22" descr="CHRIS DAVIES - PRESIDENT AND INDEPENDENT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DAVIES - PRESIDENT AND INDEPENDENT BOARD MEMBE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6000" cy="939600"/>
                          </a:xfrm>
                          <a:prstGeom prst="rect">
                            <a:avLst/>
                          </a:prstGeom>
                          <a:noFill/>
                          <a:ln>
                            <a:noFill/>
                          </a:ln>
                        </pic:spPr>
                      </pic:pic>
                    </a:graphicData>
                  </a:graphic>
                </wp:inline>
              </w:drawing>
            </w:r>
          </w:p>
          <w:p w14:paraId="48934D66" w14:textId="77777777" w:rsidR="0084660C" w:rsidRPr="00FA08F1" w:rsidRDefault="0084660C" w:rsidP="009A6042">
            <w:pPr>
              <w:shd w:val="clear" w:color="auto" w:fill="FFFFFF"/>
              <w:textAlignment w:val="baseline"/>
              <w:rPr>
                <w:rFonts w:ascii="Candara" w:eastAsia="Times New Roman" w:hAnsi="Candara" w:cstheme="minorHAnsi"/>
                <w:b/>
                <w:bCs/>
                <w:color w:val="002060"/>
                <w:lang w:eastAsia="en-NZ"/>
              </w:rPr>
            </w:pPr>
            <w:r w:rsidRPr="00FA08F1">
              <w:rPr>
                <w:rFonts w:ascii="Candara" w:eastAsia="Times New Roman" w:hAnsi="Candara" w:cstheme="minorHAnsi"/>
                <w:b/>
                <w:bCs/>
                <w:color w:val="002060"/>
                <w:lang w:eastAsia="en-NZ"/>
              </w:rPr>
              <w:t>Chris Davies CCM</w:t>
            </w:r>
          </w:p>
          <w:p w14:paraId="560D23D6" w14:textId="5E21D0DE" w:rsidR="0084660C" w:rsidRPr="00FA08F1" w:rsidRDefault="0084660C" w:rsidP="009A6042">
            <w:pPr>
              <w:shd w:val="clear" w:color="auto" w:fill="FFFFFF"/>
              <w:textAlignment w:val="baseline"/>
              <w:rPr>
                <w:rFonts w:ascii="Candara" w:eastAsia="Times New Roman" w:hAnsi="Candara" w:cstheme="minorHAnsi"/>
                <w:b/>
                <w:bCs/>
                <w:color w:val="002060"/>
                <w:lang w:eastAsia="en-NZ"/>
              </w:rPr>
            </w:pPr>
            <w:r w:rsidRPr="00FA08F1">
              <w:rPr>
                <w:rFonts w:ascii="Candara" w:eastAsia="Times New Roman" w:hAnsi="Candara" w:cstheme="minorHAnsi"/>
                <w:b/>
                <w:bCs/>
                <w:color w:val="002060"/>
                <w:lang w:eastAsia="en-NZ"/>
              </w:rPr>
              <w:t xml:space="preserve">General Manager </w:t>
            </w:r>
            <w:r w:rsidR="001501EA">
              <w:rPr>
                <w:rFonts w:ascii="Candara" w:eastAsia="Times New Roman" w:hAnsi="Candara" w:cstheme="minorHAnsi"/>
                <w:b/>
                <w:bCs/>
                <w:color w:val="002060"/>
                <w:lang w:eastAsia="en-NZ"/>
              </w:rPr>
              <w:t>–</w:t>
            </w:r>
            <w:r w:rsidRPr="00FA08F1">
              <w:rPr>
                <w:rFonts w:ascii="Candara" w:eastAsia="Times New Roman" w:hAnsi="Candara" w:cstheme="minorHAnsi"/>
                <w:b/>
                <w:bCs/>
                <w:color w:val="002060"/>
                <w:lang w:eastAsia="en-NZ"/>
              </w:rPr>
              <w:t xml:space="preserve"> </w:t>
            </w:r>
            <w:r w:rsidR="001501EA">
              <w:rPr>
                <w:rFonts w:ascii="Candara" w:eastAsia="Times New Roman" w:hAnsi="Candara" w:cstheme="minorHAnsi"/>
                <w:b/>
                <w:bCs/>
                <w:color w:val="002060"/>
                <w:lang w:eastAsia="en-NZ"/>
              </w:rPr>
              <w:t xml:space="preserve">Wainui </w:t>
            </w:r>
            <w:r w:rsidRPr="00FA08F1">
              <w:rPr>
                <w:rFonts w:ascii="Candara" w:eastAsia="Times New Roman" w:hAnsi="Candara" w:cstheme="minorHAnsi"/>
                <w:b/>
                <w:bCs/>
                <w:color w:val="002060"/>
                <w:lang w:eastAsia="en-NZ"/>
              </w:rPr>
              <w:t>Golf Club, Past President - Golf Managers Association of New Zealand</w:t>
            </w:r>
          </w:p>
          <w:p w14:paraId="5124A427" w14:textId="77777777" w:rsidR="0084660C" w:rsidRPr="00FA08F1" w:rsidRDefault="0084660C" w:rsidP="009A6042">
            <w:pPr>
              <w:shd w:val="clear" w:color="auto" w:fill="FFFFFF"/>
              <w:textAlignment w:val="baseline"/>
              <w:rPr>
                <w:rFonts w:ascii="Candara" w:eastAsia="Times New Roman" w:hAnsi="Candara" w:cstheme="minorHAnsi"/>
                <w:color w:val="002060"/>
                <w:lang w:eastAsia="en-NZ"/>
              </w:rPr>
            </w:pPr>
          </w:p>
          <w:p w14:paraId="05BA5D17" w14:textId="77777777" w:rsidR="0084660C" w:rsidRPr="00FA08F1" w:rsidRDefault="0084660C" w:rsidP="009A6042">
            <w:pPr>
              <w:pStyle w:val="whitespace-pre-wrap"/>
              <w:pBdr>
                <w:top w:val="single" w:sz="2" w:space="0" w:color="D9D9E3"/>
                <w:left w:val="single" w:sz="2" w:space="0" w:color="D9D9E3"/>
                <w:bottom w:val="single" w:sz="2" w:space="0" w:color="D9D9E3"/>
                <w:right w:val="single" w:sz="2" w:space="0" w:color="D9D9E3"/>
              </w:pBdr>
              <w:spacing w:before="0" w:beforeAutospacing="0" w:after="300" w:afterAutospacing="0"/>
              <w:rPr>
                <w:rFonts w:ascii="Candara" w:hAnsi="Candara" w:cs="Segoe UI"/>
                <w:color w:val="002060"/>
                <w:sz w:val="22"/>
                <w:szCs w:val="22"/>
              </w:rPr>
            </w:pPr>
            <w:r w:rsidRPr="00FA08F1">
              <w:rPr>
                <w:rFonts w:ascii="Candara" w:hAnsi="Candara" w:cs="Segoe UI"/>
                <w:color w:val="002060"/>
                <w:sz w:val="22"/>
                <w:szCs w:val="22"/>
              </w:rPr>
              <w:t>At the age of 11, Chris developed a love for golf. He pursued a career in sports and earned a BA Hons Leisure Management Degree in 1994. In 1995, he secured his first role as a Golf Manager with a Local Authority in North Wales. After four years, he became the Club Secretary of Sheringham Golf Club (Norfolk) and in 2002 accepted the position of General Manager at Ferndown Golf Club (Dorset). Throughout his tenure in the UK, Chris was actively involved with the GCMA (Golf Club Managers Association UK).</w:t>
            </w:r>
          </w:p>
          <w:p w14:paraId="5991E491" w14:textId="77777777" w:rsidR="0084660C" w:rsidRPr="00FA08F1" w:rsidRDefault="0084660C" w:rsidP="009A6042">
            <w:pPr>
              <w:pStyle w:val="whitespace-pre-wrap"/>
              <w:pBdr>
                <w:top w:val="single" w:sz="2" w:space="0" w:color="D9D9E3"/>
                <w:left w:val="single" w:sz="2" w:space="0" w:color="D9D9E3"/>
                <w:bottom w:val="single" w:sz="2" w:space="0" w:color="D9D9E3"/>
                <w:right w:val="single" w:sz="2" w:space="0" w:color="D9D9E3"/>
              </w:pBdr>
              <w:spacing w:before="300" w:beforeAutospacing="0" w:after="300" w:afterAutospacing="0"/>
              <w:rPr>
                <w:rFonts w:ascii="Candara" w:hAnsi="Candara" w:cs="Segoe UI"/>
                <w:color w:val="002060"/>
                <w:sz w:val="22"/>
                <w:szCs w:val="22"/>
              </w:rPr>
            </w:pPr>
            <w:r w:rsidRPr="00FA08F1">
              <w:rPr>
                <w:rFonts w:ascii="Candara" w:hAnsi="Candara" w:cs="Segoe UI"/>
                <w:color w:val="002060"/>
                <w:sz w:val="22"/>
                <w:szCs w:val="22"/>
              </w:rPr>
              <w:t>In 2007, Chris migrated to New Zealand with his family and served as the General Manager of Remuera Golf Club, starting in 2008. His passion for golf and its future led him to be voted onto the GMA NZ Executive in 2011. There, he was responsible for reviewing the Education Portfolio and professional development, which resulted in GMA NZ partnering with CMAA to offer the internationally recognised BMI programme in New Zealand.</w:t>
            </w:r>
          </w:p>
          <w:p w14:paraId="4CFA64C5" w14:textId="77777777" w:rsidR="0084660C" w:rsidRPr="00FA08F1" w:rsidRDefault="0084660C" w:rsidP="009A6042">
            <w:pPr>
              <w:pStyle w:val="whitespace-pre-wrap"/>
              <w:pBdr>
                <w:top w:val="single" w:sz="2" w:space="0" w:color="D9D9E3"/>
                <w:left w:val="single" w:sz="2" w:space="0" w:color="D9D9E3"/>
                <w:bottom w:val="single" w:sz="2" w:space="0" w:color="D9D9E3"/>
                <w:right w:val="single" w:sz="2" w:space="0" w:color="D9D9E3"/>
              </w:pBdr>
              <w:spacing w:before="300" w:beforeAutospacing="0" w:after="0" w:afterAutospacing="0"/>
              <w:rPr>
                <w:rFonts w:ascii="Candara" w:hAnsi="Candara" w:cs="Segoe UI"/>
                <w:color w:val="002060"/>
                <w:sz w:val="22"/>
                <w:szCs w:val="22"/>
              </w:rPr>
            </w:pPr>
            <w:r w:rsidRPr="00FA08F1">
              <w:rPr>
                <w:rFonts w:ascii="Candara" w:hAnsi="Candara" w:cs="Segoe UI"/>
                <w:color w:val="002060"/>
                <w:sz w:val="22"/>
                <w:szCs w:val="22"/>
              </w:rPr>
              <w:lastRenderedPageBreak/>
              <w:t>From 2017 until 2021, Chris served as the President of GMA NZ. In February 2022, he graduated with his CCM credentials.</w:t>
            </w:r>
          </w:p>
          <w:p w14:paraId="3CF8A817" w14:textId="77777777" w:rsidR="0084660C" w:rsidRPr="00FA08F1" w:rsidRDefault="0084660C" w:rsidP="009A6042">
            <w:pPr>
              <w:shd w:val="clear" w:color="auto" w:fill="FFFFFF"/>
              <w:spacing w:line="276" w:lineRule="auto"/>
              <w:rPr>
                <w:rFonts w:ascii="Candara" w:eastAsia="Times New Roman" w:hAnsi="Candara" w:cstheme="minorHAnsi"/>
                <w:color w:val="002060"/>
                <w:sz w:val="22"/>
                <w:szCs w:val="22"/>
                <w:lang w:eastAsia="en-NZ"/>
              </w:rPr>
            </w:pPr>
          </w:p>
          <w:p w14:paraId="289CBC0B" w14:textId="77777777" w:rsidR="0084660C" w:rsidRPr="00FA08F1" w:rsidRDefault="0084660C" w:rsidP="009A6042">
            <w:pPr>
              <w:shd w:val="clear" w:color="auto" w:fill="FFFFFF"/>
              <w:spacing w:line="276" w:lineRule="auto"/>
              <w:rPr>
                <w:rFonts w:ascii="Candara" w:eastAsia="Times New Roman" w:hAnsi="Candara" w:cstheme="minorHAnsi"/>
                <w:b/>
                <w:bCs/>
                <w:color w:val="002060"/>
                <w:sz w:val="22"/>
                <w:szCs w:val="22"/>
                <w:lang w:eastAsia="en-NZ"/>
              </w:rPr>
            </w:pPr>
            <w:r w:rsidRPr="00FA08F1">
              <w:rPr>
                <w:noProof/>
                <w:color w:val="002060"/>
              </w:rPr>
              <w:drawing>
                <wp:inline distT="0" distB="0" distL="0" distR="0" wp14:anchorId="05E865D1" wp14:editId="3F96B49B">
                  <wp:extent cx="1166400" cy="1742400"/>
                  <wp:effectExtent l="0" t="0" r="0" b="0"/>
                  <wp:docPr id="1568131286" name="Picture 1"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31286" name="Picture 1" descr="A person in a suit and tie&#10;&#10;Description automatically generated with medium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6400" cy="1742400"/>
                          </a:xfrm>
                          <a:prstGeom prst="rect">
                            <a:avLst/>
                          </a:prstGeom>
                          <a:noFill/>
                          <a:ln>
                            <a:noFill/>
                          </a:ln>
                        </pic:spPr>
                      </pic:pic>
                    </a:graphicData>
                  </a:graphic>
                </wp:inline>
              </w:drawing>
            </w:r>
          </w:p>
          <w:p w14:paraId="1FE6AE04" w14:textId="77777777" w:rsidR="0084660C" w:rsidRPr="00FA08F1" w:rsidRDefault="0084660C" w:rsidP="009A6042">
            <w:pPr>
              <w:shd w:val="clear" w:color="auto" w:fill="FFFFFF"/>
              <w:spacing w:line="276" w:lineRule="auto"/>
              <w:rPr>
                <w:rFonts w:ascii="Candara" w:eastAsia="Times New Roman" w:hAnsi="Candara" w:cstheme="minorHAnsi"/>
                <w:b/>
                <w:bCs/>
                <w:color w:val="002060"/>
                <w:sz w:val="22"/>
                <w:szCs w:val="22"/>
                <w:lang w:eastAsia="en-NZ"/>
              </w:rPr>
            </w:pPr>
          </w:p>
          <w:p w14:paraId="6FAE95E2" w14:textId="77777777" w:rsidR="0084660C" w:rsidRPr="00FA08F1" w:rsidRDefault="0084660C" w:rsidP="009A6042">
            <w:pPr>
              <w:shd w:val="clear" w:color="auto" w:fill="FFFFFF"/>
              <w:spacing w:line="276" w:lineRule="auto"/>
              <w:rPr>
                <w:rFonts w:ascii="Candara" w:eastAsia="Times New Roman" w:hAnsi="Candara" w:cstheme="minorHAnsi"/>
                <w:b/>
                <w:bCs/>
                <w:color w:val="002060"/>
                <w:sz w:val="22"/>
                <w:szCs w:val="22"/>
                <w:lang w:eastAsia="en-NZ"/>
              </w:rPr>
            </w:pPr>
            <w:r w:rsidRPr="00FA08F1">
              <w:rPr>
                <w:rFonts w:ascii="Candara" w:eastAsia="Times New Roman" w:hAnsi="Candara" w:cstheme="minorHAnsi"/>
                <w:b/>
                <w:bCs/>
                <w:color w:val="002060"/>
                <w:sz w:val="22"/>
                <w:szCs w:val="22"/>
                <w:lang w:eastAsia="en-NZ"/>
              </w:rPr>
              <w:t>Warren Collett CCM</w:t>
            </w:r>
          </w:p>
          <w:p w14:paraId="17B8F56B" w14:textId="77777777" w:rsidR="0084660C" w:rsidRPr="00FA08F1" w:rsidRDefault="0084660C" w:rsidP="009A6042">
            <w:pPr>
              <w:shd w:val="clear" w:color="auto" w:fill="FFFFFF"/>
              <w:spacing w:line="276" w:lineRule="auto"/>
              <w:rPr>
                <w:rFonts w:ascii="Candara" w:eastAsia="Times New Roman" w:hAnsi="Candara" w:cstheme="minorHAnsi"/>
                <w:b/>
                <w:bCs/>
                <w:color w:val="002060"/>
                <w:sz w:val="22"/>
                <w:szCs w:val="22"/>
                <w:lang w:eastAsia="en-NZ"/>
              </w:rPr>
            </w:pPr>
            <w:r w:rsidRPr="00FA08F1">
              <w:rPr>
                <w:rFonts w:ascii="Candara" w:eastAsia="Times New Roman" w:hAnsi="Candara" w:cstheme="minorHAnsi"/>
                <w:b/>
                <w:bCs/>
                <w:color w:val="002060"/>
                <w:sz w:val="22"/>
                <w:szCs w:val="22"/>
                <w:lang w:eastAsia="en-NZ"/>
              </w:rPr>
              <w:t>General Manager – Operations</w:t>
            </w:r>
          </w:p>
          <w:p w14:paraId="2DABB628" w14:textId="77777777" w:rsidR="0084660C" w:rsidRPr="00FA08F1" w:rsidRDefault="0084660C" w:rsidP="009A6042">
            <w:pPr>
              <w:shd w:val="clear" w:color="auto" w:fill="FFFFFF"/>
              <w:spacing w:line="276" w:lineRule="auto"/>
              <w:rPr>
                <w:rFonts w:ascii="Candara" w:eastAsia="Times New Roman" w:hAnsi="Candara" w:cstheme="minorHAnsi"/>
                <w:b/>
                <w:bCs/>
                <w:color w:val="002060"/>
                <w:sz w:val="22"/>
                <w:szCs w:val="22"/>
                <w:lang w:eastAsia="en-NZ"/>
              </w:rPr>
            </w:pPr>
            <w:r w:rsidRPr="00FA08F1">
              <w:rPr>
                <w:rFonts w:ascii="Candara" w:eastAsia="Times New Roman" w:hAnsi="Candara" w:cstheme="minorHAnsi"/>
                <w:b/>
                <w:bCs/>
                <w:color w:val="002060"/>
                <w:sz w:val="22"/>
                <w:szCs w:val="22"/>
                <w:lang w:eastAsia="en-NZ"/>
              </w:rPr>
              <w:t>Wairakei Golf + Sanctuary</w:t>
            </w:r>
          </w:p>
          <w:p w14:paraId="2F77DD6C" w14:textId="77777777" w:rsidR="0084660C" w:rsidRPr="00FA08F1" w:rsidRDefault="0084660C" w:rsidP="009A6042">
            <w:pPr>
              <w:pStyle w:val="whitespace-pre-wrap"/>
              <w:spacing w:before="0" w:beforeAutospacing="0" w:after="300" w:afterAutospacing="0"/>
              <w:rPr>
                <w:rFonts w:ascii="Candara" w:hAnsi="Candara" w:cs="Segoe UI"/>
                <w:color w:val="002060"/>
                <w:sz w:val="22"/>
                <w:szCs w:val="22"/>
              </w:rPr>
            </w:pPr>
            <w:r w:rsidRPr="00FA08F1">
              <w:rPr>
                <w:rFonts w:ascii="Candara" w:hAnsi="Candara" w:cs="Segoe UI"/>
                <w:color w:val="002060"/>
                <w:sz w:val="22"/>
                <w:szCs w:val="22"/>
              </w:rPr>
              <w:t>For nearly half a century, Warren has been involved in the management of golf. He began his administrative career as a volunteer at Stewart Alexander, where he held every Committee position in the early days. In 1998, Warren accepted the position of General Manager at Lochiel Golf Club and remained there until 2007 when he moved to Far North Queensland to assume the same role at Half Moon Bay Golf Club in Cairns.</w:t>
            </w:r>
          </w:p>
          <w:p w14:paraId="24763740" w14:textId="77777777" w:rsidR="0084660C" w:rsidRPr="00FA08F1" w:rsidRDefault="0084660C" w:rsidP="009A6042">
            <w:pPr>
              <w:pStyle w:val="whitespace-pre-wrap"/>
              <w:spacing w:before="300" w:beforeAutospacing="0" w:after="300" w:afterAutospacing="0"/>
              <w:rPr>
                <w:rFonts w:ascii="Candara" w:hAnsi="Candara" w:cs="Segoe UI"/>
                <w:color w:val="002060"/>
                <w:sz w:val="22"/>
                <w:szCs w:val="22"/>
              </w:rPr>
            </w:pPr>
            <w:r w:rsidRPr="00FA08F1">
              <w:rPr>
                <w:rFonts w:ascii="Candara" w:hAnsi="Candara" w:cs="Segoe UI"/>
                <w:color w:val="002060"/>
                <w:sz w:val="22"/>
                <w:szCs w:val="22"/>
              </w:rPr>
              <w:t>However, Warren was enticed back to New Zealand in 2008 to take up a crucial position at the North Shore Golf Club where he served for nine years before relocating to Manawatu Golf Club, where he worked until 2021. Although Warren intended to retire, he became involved in establishing the Tieke Golf Estate, which he successfully opened.</w:t>
            </w:r>
          </w:p>
          <w:p w14:paraId="663262DF" w14:textId="77777777" w:rsidR="0084660C" w:rsidRPr="00FA08F1" w:rsidRDefault="0084660C" w:rsidP="009A6042">
            <w:pPr>
              <w:pStyle w:val="whitespace-pre-wrap"/>
              <w:spacing w:before="300" w:beforeAutospacing="0" w:after="0" w:afterAutospacing="0"/>
              <w:rPr>
                <w:rFonts w:ascii="Candara" w:hAnsi="Candara" w:cs="Segoe UI"/>
                <w:color w:val="002060"/>
                <w:sz w:val="22"/>
                <w:szCs w:val="22"/>
              </w:rPr>
            </w:pPr>
            <w:r w:rsidRPr="00FA08F1">
              <w:rPr>
                <w:rFonts w:ascii="Candara" w:hAnsi="Candara" w:cs="Segoe UI"/>
                <w:color w:val="002060"/>
                <w:sz w:val="22"/>
                <w:szCs w:val="22"/>
              </w:rPr>
              <w:t>Later, Warren received a new opportunity as the General Manager - Operations at Wairakei Golf &amp; Sanctuary, where he currently works. Warren's outstanding leadership skills earned him the title of President of the National GMANZ Executive. In 2021, he was awarded the Club Manager of the Year and recognized as a Life Member of GMANZ. Lastly, Warren graduated CCM in 2019.</w:t>
            </w:r>
          </w:p>
          <w:p w14:paraId="3607EFEF" w14:textId="77777777" w:rsidR="0084660C" w:rsidRPr="00FA08F1" w:rsidRDefault="0084660C" w:rsidP="009A6042">
            <w:pPr>
              <w:jc w:val="both"/>
              <w:rPr>
                <w:rFonts w:eastAsia="Times New Roman" w:cstheme="minorHAnsi"/>
                <w:color w:val="002060"/>
                <w:sz w:val="28"/>
                <w:szCs w:val="28"/>
                <w:lang w:eastAsia="en-NZ"/>
              </w:rPr>
            </w:pPr>
          </w:p>
        </w:tc>
      </w:tr>
    </w:tbl>
    <w:p w14:paraId="4EE5C71C" w14:textId="77777777" w:rsidR="0084660C" w:rsidRPr="00FA08F1" w:rsidRDefault="0084660C" w:rsidP="0084660C">
      <w:pPr>
        <w:rPr>
          <w:rFonts w:cstheme="minorHAnsi"/>
          <w:color w:val="002060"/>
        </w:rPr>
      </w:pPr>
    </w:p>
    <w:p w14:paraId="75112AC4" w14:textId="77777777" w:rsidR="0084660C" w:rsidRDefault="0084660C" w:rsidP="0084660C">
      <w:pPr>
        <w:rPr>
          <w:rFonts w:cstheme="minorHAnsi"/>
          <w:color w:val="002060"/>
          <w:u w:val="single"/>
        </w:rPr>
      </w:pPr>
    </w:p>
    <w:p w14:paraId="1FDF6D58" w14:textId="77777777" w:rsidR="0084660C" w:rsidRPr="00FA08F1" w:rsidRDefault="0084660C" w:rsidP="0084660C">
      <w:pPr>
        <w:rPr>
          <w:rFonts w:cstheme="minorHAnsi"/>
          <w:color w:val="002060"/>
          <w:u w:val="single"/>
        </w:rPr>
      </w:pPr>
    </w:p>
    <w:tbl>
      <w:tblPr>
        <w:tblStyle w:val="TableGrid"/>
        <w:tblW w:w="0" w:type="auto"/>
        <w:tblInd w:w="0" w:type="dxa"/>
        <w:tblLook w:val="04A0" w:firstRow="1" w:lastRow="0" w:firstColumn="1" w:lastColumn="0" w:noHBand="0" w:noVBand="1"/>
      </w:tblPr>
      <w:tblGrid>
        <w:gridCol w:w="9016"/>
      </w:tblGrid>
      <w:tr w:rsidR="0084660C" w:rsidRPr="00FA08F1" w14:paraId="41F7C95F" w14:textId="77777777" w:rsidTr="009A6042">
        <w:tc>
          <w:tcPr>
            <w:tcW w:w="9016" w:type="dxa"/>
          </w:tcPr>
          <w:p w14:paraId="5972800A" w14:textId="77777777" w:rsidR="0084660C" w:rsidRPr="00FA08F1" w:rsidRDefault="0084660C" w:rsidP="009A6042">
            <w:pPr>
              <w:jc w:val="center"/>
              <w:rPr>
                <w:b/>
                <w:bCs/>
                <w:color w:val="002060"/>
                <w:sz w:val="22"/>
                <w:szCs w:val="22"/>
              </w:rPr>
            </w:pPr>
            <w:r w:rsidRPr="00FA08F1">
              <w:rPr>
                <w:b/>
                <w:bCs/>
                <w:color w:val="002060"/>
                <w:sz w:val="22"/>
                <w:szCs w:val="22"/>
              </w:rPr>
              <w:t xml:space="preserve"> </w:t>
            </w:r>
          </w:p>
          <w:p w14:paraId="18A6ECE2" w14:textId="77777777" w:rsidR="0084660C" w:rsidRPr="00FA08F1" w:rsidRDefault="0084660C" w:rsidP="009A6042">
            <w:pPr>
              <w:jc w:val="center"/>
              <w:rPr>
                <w:b/>
                <w:bCs/>
                <w:color w:val="002060"/>
                <w:sz w:val="22"/>
                <w:szCs w:val="22"/>
              </w:rPr>
            </w:pPr>
          </w:p>
          <w:p w14:paraId="56DA4722" w14:textId="58CBC330" w:rsidR="0084660C" w:rsidRPr="00FA08F1" w:rsidRDefault="00101A96" w:rsidP="009A6042">
            <w:pPr>
              <w:jc w:val="center"/>
              <w:rPr>
                <w:b/>
                <w:bCs/>
                <w:color w:val="002060"/>
                <w:sz w:val="22"/>
                <w:szCs w:val="22"/>
              </w:rPr>
            </w:pPr>
            <w:r>
              <w:rPr>
                <w:noProof/>
              </w:rPr>
              <w:drawing>
                <wp:inline distT="0" distB="0" distL="0" distR="0" wp14:anchorId="2560A970" wp14:editId="72524270">
                  <wp:extent cx="982980" cy="982980"/>
                  <wp:effectExtent l="0" t="0" r="7620" b="7620"/>
                  <wp:docPr id="1165673325"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6667646098931847Picture 285067389" descr="A black and whit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5A656E0D" w14:textId="77777777" w:rsidR="0084660C" w:rsidRPr="00FA08F1" w:rsidRDefault="0084660C" w:rsidP="009A6042">
            <w:pPr>
              <w:autoSpaceDE w:val="0"/>
              <w:autoSpaceDN w:val="0"/>
              <w:adjustRightInd w:val="0"/>
              <w:jc w:val="center"/>
              <w:rPr>
                <w:rFonts w:ascii="Candara" w:hAnsi="Candara"/>
                <w:color w:val="002060"/>
                <w:sz w:val="32"/>
                <w:szCs w:val="32"/>
              </w:rPr>
            </w:pPr>
            <w:r w:rsidRPr="00FA08F1">
              <w:rPr>
                <w:rFonts w:ascii="Candara" w:hAnsi="Candara" w:cs="Calibri"/>
                <w:b/>
                <w:color w:val="002060"/>
                <w:sz w:val="32"/>
                <w:szCs w:val="32"/>
              </w:rPr>
              <w:t>Cancellation policy – BMI Educational Courses</w:t>
            </w:r>
          </w:p>
          <w:p w14:paraId="003BD6F2" w14:textId="77777777" w:rsidR="0084660C" w:rsidRPr="00FA08F1" w:rsidRDefault="0084660C" w:rsidP="009A6042">
            <w:pPr>
              <w:autoSpaceDE w:val="0"/>
              <w:autoSpaceDN w:val="0"/>
              <w:adjustRightInd w:val="0"/>
              <w:jc w:val="both"/>
              <w:rPr>
                <w:rFonts w:ascii="Candara" w:hAnsi="Candara"/>
                <w:color w:val="002060"/>
                <w:sz w:val="22"/>
                <w:szCs w:val="22"/>
              </w:rPr>
            </w:pPr>
          </w:p>
          <w:p w14:paraId="12B1BCD0" w14:textId="77777777" w:rsidR="0084660C" w:rsidRPr="001807FD" w:rsidRDefault="0084660C" w:rsidP="009A6042">
            <w:pPr>
              <w:pStyle w:val="ListParagraph"/>
              <w:numPr>
                <w:ilvl w:val="0"/>
                <w:numId w:val="5"/>
              </w:numPr>
              <w:autoSpaceDE w:val="0"/>
              <w:autoSpaceDN w:val="0"/>
              <w:spacing w:line="276" w:lineRule="auto"/>
              <w:contextualSpacing w:val="0"/>
              <w:rPr>
                <w:rFonts w:ascii="Candara" w:eastAsia="Times New Roman" w:hAnsi="Candara"/>
                <w:color w:val="002060"/>
                <w:sz w:val="22"/>
                <w:szCs w:val="22"/>
              </w:rPr>
            </w:pPr>
            <w:r w:rsidRPr="001807FD">
              <w:rPr>
                <w:rFonts w:ascii="Candara" w:eastAsia="Times New Roman" w:hAnsi="Candara"/>
                <w:color w:val="002060"/>
                <w:sz w:val="22"/>
                <w:szCs w:val="22"/>
              </w:rPr>
              <w:lastRenderedPageBreak/>
              <w:t xml:space="preserve">Candidates for BMI educational courses are required to inform the Golf Managers Association Executive Officer </w:t>
            </w:r>
            <w:hyperlink r:id="rId32" w:history="1">
              <w:r w:rsidRPr="001807FD">
                <w:rPr>
                  <w:rStyle w:val="Hyperlink"/>
                  <w:rFonts w:ascii="Candara" w:eastAsia="Times New Roman" w:hAnsi="Candara"/>
                  <w:color w:val="002060"/>
                  <w:sz w:val="22"/>
                  <w:szCs w:val="22"/>
                </w:rPr>
                <w:t>eo@gmanz.co.nz</w:t>
              </w:r>
            </w:hyperlink>
            <w:r w:rsidRPr="001807FD">
              <w:rPr>
                <w:rFonts w:ascii="Candara" w:eastAsia="Times New Roman" w:hAnsi="Candara"/>
                <w:color w:val="002060"/>
                <w:sz w:val="22"/>
                <w:szCs w:val="22"/>
              </w:rPr>
              <w:t xml:space="preserve"> as soon as possible if they wish to cancel their participation in a BMI Course. </w:t>
            </w:r>
          </w:p>
          <w:p w14:paraId="47A52233" w14:textId="77777777" w:rsidR="0084660C" w:rsidRPr="001807FD" w:rsidRDefault="0084660C" w:rsidP="009A6042">
            <w:pPr>
              <w:pStyle w:val="ListParagraph"/>
              <w:numPr>
                <w:ilvl w:val="0"/>
                <w:numId w:val="5"/>
              </w:numPr>
              <w:autoSpaceDE w:val="0"/>
              <w:autoSpaceDN w:val="0"/>
              <w:spacing w:line="276" w:lineRule="auto"/>
              <w:contextualSpacing w:val="0"/>
              <w:rPr>
                <w:rFonts w:ascii="Candara" w:eastAsia="Times New Roman" w:hAnsi="Candara"/>
                <w:color w:val="002060"/>
                <w:sz w:val="22"/>
                <w:szCs w:val="22"/>
              </w:rPr>
            </w:pPr>
            <w:r w:rsidRPr="001807FD">
              <w:rPr>
                <w:rFonts w:ascii="Candara" w:eastAsia="Times New Roman" w:hAnsi="Candara"/>
                <w:color w:val="002060"/>
                <w:sz w:val="22"/>
                <w:szCs w:val="22"/>
              </w:rPr>
              <w:t xml:space="preserve">Cancellation will only become effective upon receipt of written notice from the candidate (email notices are acceptable). </w:t>
            </w:r>
          </w:p>
          <w:p w14:paraId="251DCDEF" w14:textId="77777777" w:rsidR="0084660C" w:rsidRPr="001807FD" w:rsidRDefault="0084660C" w:rsidP="009A6042">
            <w:pPr>
              <w:pStyle w:val="ListParagraph"/>
              <w:numPr>
                <w:ilvl w:val="0"/>
                <w:numId w:val="5"/>
              </w:numPr>
              <w:autoSpaceDE w:val="0"/>
              <w:autoSpaceDN w:val="0"/>
              <w:spacing w:line="276" w:lineRule="auto"/>
              <w:rPr>
                <w:rFonts w:ascii="Candara" w:eastAsia="Times New Roman" w:hAnsi="Candara"/>
                <w:color w:val="002060"/>
                <w:sz w:val="22"/>
                <w:szCs w:val="22"/>
              </w:rPr>
            </w:pPr>
            <w:r w:rsidRPr="001807FD">
              <w:rPr>
                <w:rFonts w:ascii="Candara" w:eastAsia="Times New Roman" w:hAnsi="Candara"/>
                <w:color w:val="002060"/>
                <w:sz w:val="22"/>
                <w:szCs w:val="22"/>
              </w:rPr>
              <w:t>Cancellation by a candidate 30 days from start of course proper - 50% refund is applicable.</w:t>
            </w:r>
          </w:p>
          <w:p w14:paraId="037219DA" w14:textId="77777777" w:rsidR="0084660C" w:rsidRPr="001807FD" w:rsidRDefault="0084660C" w:rsidP="009A6042">
            <w:pPr>
              <w:pStyle w:val="ListParagraph"/>
              <w:numPr>
                <w:ilvl w:val="0"/>
                <w:numId w:val="5"/>
              </w:numPr>
              <w:autoSpaceDE w:val="0"/>
              <w:autoSpaceDN w:val="0"/>
              <w:spacing w:line="276" w:lineRule="auto"/>
              <w:rPr>
                <w:rFonts w:ascii="Candara" w:eastAsia="Times New Roman" w:hAnsi="Candara"/>
                <w:color w:val="002060"/>
                <w:sz w:val="22"/>
                <w:szCs w:val="22"/>
                <w:lang w:val="en-NZ"/>
              </w:rPr>
            </w:pPr>
            <w:r w:rsidRPr="001807FD">
              <w:rPr>
                <w:rFonts w:ascii="Candara" w:eastAsia="Times New Roman" w:hAnsi="Candara"/>
                <w:color w:val="002060"/>
                <w:sz w:val="22"/>
                <w:szCs w:val="22"/>
              </w:rPr>
              <w:t>Consideration of a full refund for a cancellation due to exceptional circumstances will be considered by the Board of the GMANZ.</w:t>
            </w:r>
          </w:p>
          <w:p w14:paraId="4B56735F" w14:textId="31954CC3" w:rsidR="0084660C" w:rsidRDefault="0084660C" w:rsidP="009A6042">
            <w:pPr>
              <w:pStyle w:val="ListParagraph"/>
              <w:numPr>
                <w:ilvl w:val="0"/>
                <w:numId w:val="5"/>
              </w:numPr>
              <w:autoSpaceDE w:val="0"/>
              <w:autoSpaceDN w:val="0"/>
              <w:spacing w:line="276" w:lineRule="auto"/>
              <w:rPr>
                <w:rFonts w:ascii="Candara" w:eastAsia="Times New Roman" w:hAnsi="Candara"/>
                <w:color w:val="002060"/>
                <w:sz w:val="22"/>
                <w:szCs w:val="22"/>
              </w:rPr>
            </w:pPr>
            <w:r w:rsidRPr="001807FD">
              <w:rPr>
                <w:rFonts w:ascii="Candara" w:eastAsia="Times New Roman" w:hAnsi="Candara"/>
                <w:color w:val="002060"/>
                <w:sz w:val="22"/>
                <w:szCs w:val="22"/>
              </w:rPr>
              <w:t xml:space="preserve">Any related personal expenses incurred by the candidate such as air travel, accommodation etc. </w:t>
            </w:r>
            <w:r w:rsidR="001807FD" w:rsidRPr="001807FD">
              <w:rPr>
                <w:rFonts w:ascii="Candara" w:eastAsia="Times New Roman" w:hAnsi="Candara"/>
                <w:color w:val="002060"/>
                <w:sz w:val="22"/>
                <w:szCs w:val="22"/>
              </w:rPr>
              <w:t>is</w:t>
            </w:r>
            <w:r w:rsidRPr="001807FD">
              <w:rPr>
                <w:rFonts w:ascii="Candara" w:eastAsia="Times New Roman" w:hAnsi="Candara"/>
                <w:color w:val="002060"/>
                <w:sz w:val="22"/>
                <w:szCs w:val="22"/>
              </w:rPr>
              <w:t xml:space="preserve"> the responsibility of the candidate.</w:t>
            </w:r>
          </w:p>
          <w:p w14:paraId="4055B35C" w14:textId="77777777" w:rsidR="0084660C" w:rsidRPr="00FA08F1" w:rsidRDefault="0084660C" w:rsidP="009A6042">
            <w:pPr>
              <w:jc w:val="center"/>
              <w:rPr>
                <w:rFonts w:ascii="Candara" w:hAnsi="Candara"/>
                <w:b/>
                <w:bCs/>
                <w:color w:val="002060"/>
                <w:sz w:val="32"/>
                <w:szCs w:val="32"/>
              </w:rPr>
            </w:pPr>
            <w:r w:rsidRPr="00FA08F1">
              <w:rPr>
                <w:rFonts w:ascii="Candara" w:hAnsi="Candara"/>
                <w:b/>
                <w:bCs/>
                <w:color w:val="002060"/>
                <w:sz w:val="32"/>
                <w:szCs w:val="32"/>
              </w:rPr>
              <w:t>Refund policy BMI Educational Courses</w:t>
            </w:r>
          </w:p>
          <w:p w14:paraId="3B6F94A5" w14:textId="77777777" w:rsidR="0084660C" w:rsidRPr="00FA08F1" w:rsidRDefault="0084660C" w:rsidP="009A6042">
            <w:pPr>
              <w:ind w:left="720" w:hanging="360"/>
              <w:jc w:val="both"/>
              <w:rPr>
                <w:rFonts w:ascii="Candara" w:hAnsi="Candara"/>
                <w:color w:val="002060"/>
                <w:sz w:val="22"/>
                <w:szCs w:val="22"/>
              </w:rPr>
            </w:pPr>
            <w:r w:rsidRPr="00FA08F1">
              <w:rPr>
                <w:rFonts w:ascii="Candara" w:hAnsi="Candara"/>
                <w:color w:val="002060"/>
                <w:sz w:val="22"/>
                <w:szCs w:val="22"/>
              </w:rPr>
              <w:t>1.</w:t>
            </w:r>
            <w:r w:rsidRPr="001807FD">
              <w:rPr>
                <w:rFonts w:ascii="Candara" w:hAnsi="Candara"/>
                <w:color w:val="002060"/>
                <w:sz w:val="22"/>
                <w:szCs w:val="22"/>
              </w:rPr>
              <w:tab/>
              <w:t>In the event of a cancellation, a candidate may request any refund due to them to be applied to the cost of future BMI courses.</w:t>
            </w:r>
            <w:r w:rsidRPr="00FA08F1">
              <w:rPr>
                <w:rFonts w:ascii="Candara" w:hAnsi="Candara"/>
                <w:color w:val="002060"/>
                <w:sz w:val="22"/>
                <w:szCs w:val="22"/>
              </w:rPr>
              <w:t xml:space="preserve"> </w:t>
            </w:r>
          </w:p>
          <w:p w14:paraId="42A64F9D" w14:textId="77777777" w:rsidR="0084660C" w:rsidRPr="00FA08F1" w:rsidRDefault="0084660C" w:rsidP="009A6042">
            <w:pPr>
              <w:autoSpaceDE w:val="0"/>
              <w:autoSpaceDN w:val="0"/>
              <w:ind w:firstLine="360"/>
              <w:jc w:val="both"/>
              <w:rPr>
                <w:rFonts w:cs="Calibri"/>
                <w:color w:val="002060"/>
              </w:rPr>
            </w:pPr>
          </w:p>
          <w:p w14:paraId="0149136E" w14:textId="77777777" w:rsidR="0084660C" w:rsidRPr="001807FD" w:rsidRDefault="0084660C" w:rsidP="009A6042">
            <w:pPr>
              <w:rPr>
                <w:rFonts w:ascii="Candara" w:hAnsi="Candara"/>
                <w:color w:val="002060"/>
                <w:sz w:val="22"/>
                <w:szCs w:val="22"/>
              </w:rPr>
            </w:pPr>
            <w:r w:rsidRPr="001807FD">
              <w:rPr>
                <w:rFonts w:ascii="Candara" w:hAnsi="Candara"/>
                <w:color w:val="002060"/>
                <w:sz w:val="22"/>
                <w:szCs w:val="22"/>
              </w:rPr>
              <w:t>Des Topp</w:t>
            </w:r>
          </w:p>
          <w:p w14:paraId="331E3ADE" w14:textId="77777777" w:rsidR="0084660C" w:rsidRDefault="0084660C" w:rsidP="0063593B">
            <w:pPr>
              <w:rPr>
                <w:rFonts w:ascii="Candara" w:hAnsi="Candara"/>
                <w:color w:val="002060"/>
                <w:sz w:val="22"/>
                <w:szCs w:val="22"/>
              </w:rPr>
            </w:pPr>
            <w:r w:rsidRPr="001807FD">
              <w:rPr>
                <w:rFonts w:ascii="Candara" w:hAnsi="Candara"/>
                <w:color w:val="002060"/>
                <w:sz w:val="22"/>
                <w:szCs w:val="22"/>
              </w:rPr>
              <w:t>Executive Officer</w:t>
            </w:r>
          </w:p>
          <w:p w14:paraId="6A5B0C67" w14:textId="2DB0F1FC" w:rsidR="009C4065" w:rsidRPr="00FA08F1" w:rsidRDefault="007A187A" w:rsidP="0063593B">
            <w:pPr>
              <w:rPr>
                <w:b/>
                <w:bCs/>
                <w:color w:val="002060"/>
                <w:sz w:val="22"/>
                <w:szCs w:val="22"/>
              </w:rPr>
            </w:pPr>
            <w:r>
              <w:rPr>
                <w:rFonts w:ascii="Candara" w:hAnsi="Candara"/>
                <w:color w:val="002060"/>
                <w:sz w:val="22"/>
                <w:szCs w:val="22"/>
              </w:rPr>
              <w:t>May 1 2025</w:t>
            </w:r>
          </w:p>
        </w:tc>
      </w:tr>
    </w:tbl>
    <w:p w14:paraId="59F52850" w14:textId="77777777" w:rsidR="0084660C" w:rsidRPr="00FA08F1" w:rsidRDefault="0084660C" w:rsidP="0084660C">
      <w:pPr>
        <w:jc w:val="center"/>
        <w:rPr>
          <w:b/>
          <w:bCs/>
          <w:color w:val="002060"/>
          <w:sz w:val="22"/>
          <w:szCs w:val="22"/>
        </w:rPr>
      </w:pPr>
    </w:p>
    <w:p w14:paraId="792B0BC3" w14:textId="4CE0639C" w:rsidR="0084660C" w:rsidRPr="00FA08F1" w:rsidRDefault="0063593B" w:rsidP="0084660C">
      <w:pPr>
        <w:autoSpaceDE w:val="0"/>
        <w:autoSpaceDN w:val="0"/>
        <w:adjustRightInd w:val="0"/>
        <w:jc w:val="center"/>
        <w:rPr>
          <w:rFonts w:asciiTheme="majorHAnsi" w:hAnsiTheme="majorHAnsi" w:cstheme="majorHAnsi"/>
          <w:b/>
          <w:color w:val="002060"/>
          <w:sz w:val="28"/>
          <w:szCs w:val="28"/>
          <w:lang w:val="en-NZ"/>
        </w:rPr>
      </w:pPr>
      <w:r>
        <w:rPr>
          <w:noProof/>
        </w:rPr>
        <w:drawing>
          <wp:inline distT="0" distB="0" distL="0" distR="0" wp14:anchorId="66703E26" wp14:editId="453CE9C1">
            <wp:extent cx="982980" cy="982980"/>
            <wp:effectExtent l="0" t="0" r="7620" b="7620"/>
            <wp:docPr id="1812015487"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6667646098931847Picture 285067389" descr="A black and whit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036F34E6" w14:textId="77777777" w:rsidR="0084660C" w:rsidRPr="00FA08F1" w:rsidRDefault="0084660C" w:rsidP="0084660C">
      <w:pPr>
        <w:autoSpaceDE w:val="0"/>
        <w:autoSpaceDN w:val="0"/>
        <w:adjustRightInd w:val="0"/>
        <w:rPr>
          <w:rFonts w:asciiTheme="majorHAnsi" w:hAnsiTheme="majorHAnsi" w:cstheme="majorHAnsi"/>
          <w:b/>
          <w:color w:val="002060"/>
          <w:sz w:val="28"/>
          <w:szCs w:val="28"/>
          <w:lang w:val="en-NZ"/>
        </w:rPr>
      </w:pPr>
    </w:p>
    <w:p w14:paraId="5C4D152C" w14:textId="77777777" w:rsidR="0084660C" w:rsidRPr="00FA08F1" w:rsidRDefault="0084660C" w:rsidP="0084660C">
      <w:pPr>
        <w:spacing w:after="160" w:line="259" w:lineRule="auto"/>
        <w:jc w:val="center"/>
        <w:rPr>
          <w:rFonts w:ascii="Candara" w:hAnsi="Candara" w:cs="Calibri Light"/>
          <w:b/>
          <w:bCs/>
          <w:color w:val="002060"/>
          <w:sz w:val="32"/>
          <w:szCs w:val="32"/>
          <w:lang w:val="en-NZ"/>
        </w:rPr>
      </w:pPr>
      <w:r w:rsidRPr="00FA08F1">
        <w:rPr>
          <w:rFonts w:ascii="Candara" w:hAnsi="Candara" w:cs="Calibri Light"/>
          <w:b/>
          <w:bCs/>
          <w:color w:val="002060"/>
          <w:sz w:val="32"/>
          <w:szCs w:val="32"/>
          <w:lang w:val="en-NZ"/>
        </w:rPr>
        <w:t>Case study</w:t>
      </w:r>
    </w:p>
    <w:p w14:paraId="14322CFA" w14:textId="53109D61" w:rsidR="0084660C" w:rsidRPr="00FA08F1" w:rsidRDefault="0084660C" w:rsidP="0084660C">
      <w:pPr>
        <w:spacing w:after="160" w:line="259" w:lineRule="auto"/>
        <w:jc w:val="center"/>
        <w:rPr>
          <w:rFonts w:ascii="Candara" w:hAnsi="Candara" w:cs="Calibri Light"/>
          <w:b/>
          <w:bCs/>
          <w:color w:val="002060"/>
          <w:sz w:val="32"/>
          <w:szCs w:val="32"/>
          <w:lang w:val="en-NZ"/>
        </w:rPr>
      </w:pPr>
      <w:r w:rsidRPr="00FA08F1">
        <w:rPr>
          <w:rFonts w:ascii="Candara" w:hAnsi="Candara" w:cs="Calibri Light"/>
          <w:b/>
          <w:bCs/>
          <w:color w:val="002060"/>
          <w:sz w:val="32"/>
          <w:szCs w:val="32"/>
          <w:lang w:val="en-NZ"/>
        </w:rPr>
        <w:t xml:space="preserve">BMI Food and Beverage Management Course </w:t>
      </w:r>
    </w:p>
    <w:p w14:paraId="63F42D30" w14:textId="77777777" w:rsidR="0084660C" w:rsidRPr="00FA08F1" w:rsidRDefault="0084660C" w:rsidP="0084660C">
      <w:pPr>
        <w:autoSpaceDE w:val="0"/>
        <w:autoSpaceDN w:val="0"/>
        <w:adjustRightInd w:val="0"/>
        <w:rPr>
          <w:rFonts w:asciiTheme="majorHAnsi" w:hAnsiTheme="majorHAnsi" w:cstheme="majorHAnsi"/>
          <w:color w:val="002060"/>
          <w:lang w:val="en-NZ"/>
        </w:rPr>
      </w:pPr>
    </w:p>
    <w:p w14:paraId="29767763" w14:textId="77777777" w:rsidR="0084660C" w:rsidRPr="00FA08F1" w:rsidRDefault="0084660C" w:rsidP="0084660C">
      <w:pPr>
        <w:autoSpaceDE w:val="0"/>
        <w:autoSpaceDN w:val="0"/>
        <w:adjustRightInd w:val="0"/>
        <w:rPr>
          <w:rFonts w:asciiTheme="majorHAnsi" w:hAnsiTheme="majorHAnsi" w:cstheme="majorHAnsi"/>
          <w:b/>
          <w:bCs/>
          <w:color w:val="002060"/>
          <w:sz w:val="28"/>
          <w:szCs w:val="28"/>
          <w:lang w:val="en-NZ"/>
        </w:rPr>
      </w:pPr>
      <w:r w:rsidRPr="00FA08F1">
        <w:rPr>
          <w:rFonts w:asciiTheme="majorHAnsi" w:hAnsiTheme="majorHAnsi" w:cstheme="majorHAnsi"/>
          <w:b/>
          <w:bCs/>
          <w:color w:val="002060"/>
          <w:sz w:val="28"/>
          <w:szCs w:val="28"/>
          <w:lang w:val="en-NZ"/>
        </w:rPr>
        <w:t>Motunau Golf Club</w:t>
      </w:r>
    </w:p>
    <w:p w14:paraId="40CEC87D" w14:textId="77777777" w:rsidR="0084660C" w:rsidRPr="00FA08F1" w:rsidRDefault="0084660C" w:rsidP="0084660C">
      <w:pPr>
        <w:autoSpaceDE w:val="0"/>
        <w:autoSpaceDN w:val="0"/>
        <w:adjustRightInd w:val="0"/>
        <w:rPr>
          <w:rFonts w:asciiTheme="majorHAnsi" w:hAnsiTheme="majorHAnsi" w:cstheme="majorHAnsi"/>
          <w:b/>
          <w:bCs/>
          <w:color w:val="002060"/>
          <w:sz w:val="28"/>
          <w:szCs w:val="28"/>
          <w:lang w:val="en-NZ"/>
        </w:rPr>
      </w:pPr>
    </w:p>
    <w:p w14:paraId="57EE2DBD" w14:textId="77777777" w:rsidR="0084660C" w:rsidRPr="00FA08F1" w:rsidRDefault="0084660C" w:rsidP="0084660C">
      <w:pPr>
        <w:autoSpaceDE w:val="0"/>
        <w:autoSpaceDN w:val="0"/>
        <w:adjustRightInd w:val="0"/>
        <w:rPr>
          <w:rFonts w:asciiTheme="majorHAnsi" w:hAnsiTheme="majorHAnsi" w:cstheme="majorHAnsi"/>
          <w:b/>
          <w:bCs/>
          <w:color w:val="002060"/>
          <w:lang w:val="en-NZ"/>
        </w:rPr>
      </w:pPr>
      <w:r w:rsidRPr="00FA08F1">
        <w:rPr>
          <w:rFonts w:asciiTheme="majorHAnsi" w:hAnsiTheme="majorHAnsi" w:cstheme="majorHAnsi"/>
          <w:b/>
          <w:bCs/>
          <w:color w:val="002060"/>
          <w:lang w:val="en-NZ"/>
        </w:rPr>
        <w:t xml:space="preserve">Objectives: </w:t>
      </w:r>
    </w:p>
    <w:p w14:paraId="675D8CB1" w14:textId="77777777" w:rsidR="0084660C" w:rsidRPr="00FA08F1" w:rsidRDefault="0084660C" w:rsidP="0084660C">
      <w:pPr>
        <w:autoSpaceDE w:val="0"/>
        <w:autoSpaceDN w:val="0"/>
        <w:adjustRightInd w:val="0"/>
        <w:rPr>
          <w:rFonts w:asciiTheme="majorHAnsi" w:hAnsiTheme="majorHAnsi" w:cstheme="majorHAnsi"/>
          <w:b/>
          <w:bCs/>
          <w:color w:val="002060"/>
          <w:lang w:val="en-NZ"/>
        </w:rPr>
      </w:pPr>
    </w:p>
    <w:p w14:paraId="0AEB44C3" w14:textId="1162CD13" w:rsidR="0084660C" w:rsidRPr="00FA08F1" w:rsidRDefault="0084660C" w:rsidP="0084660C">
      <w:pPr>
        <w:autoSpaceDE w:val="0"/>
        <w:autoSpaceDN w:val="0"/>
        <w:adjustRightInd w:val="0"/>
        <w:jc w:val="both"/>
        <w:rPr>
          <w:rFonts w:ascii="Candara" w:hAnsi="Candara" w:cs="Calibri Light"/>
          <w:color w:val="002060"/>
          <w:lang w:val="en-NZ"/>
        </w:rPr>
      </w:pPr>
      <w:r w:rsidRPr="00FA08F1">
        <w:rPr>
          <w:rFonts w:ascii="Candara" w:hAnsi="Candara" w:cs="Calibri Light"/>
          <w:color w:val="002060"/>
          <w:lang w:val="en-NZ"/>
        </w:rPr>
        <w:t>Working within your group</w:t>
      </w:r>
      <w:r w:rsidR="009F63FF">
        <w:rPr>
          <w:rFonts w:ascii="Candara" w:hAnsi="Candara" w:cs="Calibri Light"/>
          <w:color w:val="002060"/>
          <w:lang w:val="en-NZ"/>
        </w:rPr>
        <w:t>s</w:t>
      </w:r>
      <w:r w:rsidRPr="00FA08F1">
        <w:rPr>
          <w:rFonts w:ascii="Candara" w:hAnsi="Candara" w:cs="Calibri Light"/>
          <w:color w:val="002060"/>
          <w:lang w:val="en-NZ"/>
        </w:rPr>
        <w:t xml:space="preserve"> at the completion of the case study, each person within your group should be able to:</w:t>
      </w:r>
    </w:p>
    <w:p w14:paraId="7EB993E0" w14:textId="77777777" w:rsidR="0084660C" w:rsidRPr="00FA08F1" w:rsidRDefault="0084660C" w:rsidP="0084660C">
      <w:pPr>
        <w:autoSpaceDE w:val="0"/>
        <w:autoSpaceDN w:val="0"/>
        <w:adjustRightInd w:val="0"/>
        <w:jc w:val="both"/>
        <w:rPr>
          <w:rFonts w:ascii="Candara" w:hAnsi="Candara" w:cs="Calibri Light"/>
          <w:color w:val="002060"/>
          <w:lang w:val="en-NZ"/>
        </w:rPr>
      </w:pPr>
    </w:p>
    <w:p w14:paraId="306AEA91" w14:textId="71700204" w:rsidR="0084660C" w:rsidRPr="00FA08F1" w:rsidRDefault="0084660C" w:rsidP="0084660C">
      <w:pPr>
        <w:autoSpaceDE w:val="0"/>
        <w:autoSpaceDN w:val="0"/>
        <w:adjustRightInd w:val="0"/>
        <w:rPr>
          <w:rFonts w:ascii="Candara" w:hAnsi="Candara" w:cstheme="majorHAnsi"/>
          <w:color w:val="002060"/>
          <w:lang w:val="en-NZ"/>
        </w:rPr>
      </w:pPr>
      <w:r w:rsidRPr="00FA08F1">
        <w:rPr>
          <w:rFonts w:ascii="Candara" w:hAnsi="Candara" w:cs="Calibri Light"/>
          <w:color w:val="002060"/>
          <w:lang w:val="en-NZ"/>
        </w:rPr>
        <w:t xml:space="preserve">Identify, discuss and provide recommendations to the </w:t>
      </w:r>
      <w:r w:rsidRPr="00FA08F1">
        <w:rPr>
          <w:rFonts w:ascii="Candara" w:hAnsi="Candara" w:cstheme="majorHAnsi"/>
          <w:b/>
          <w:bCs/>
          <w:color w:val="002060"/>
          <w:lang w:val="en-NZ"/>
        </w:rPr>
        <w:t xml:space="preserve">Motunau Golf Club </w:t>
      </w:r>
      <w:r w:rsidRPr="00FA08F1">
        <w:rPr>
          <w:rFonts w:ascii="Candara" w:hAnsi="Candara" w:cstheme="majorHAnsi"/>
          <w:color w:val="002060"/>
          <w:lang w:val="en-NZ"/>
        </w:rPr>
        <w:t xml:space="preserve">board </w:t>
      </w:r>
      <w:r w:rsidRPr="00FA08F1">
        <w:rPr>
          <w:rFonts w:ascii="Candara" w:hAnsi="Candara" w:cs="Calibri Light"/>
          <w:color w:val="002060"/>
          <w:lang w:val="en-NZ"/>
        </w:rPr>
        <w:t xml:space="preserve">for the </w:t>
      </w:r>
      <w:r w:rsidR="009F63FF" w:rsidRPr="00EA1A74">
        <w:rPr>
          <w:rFonts w:ascii="Candara" w:hAnsi="Candara" w:cs="Calibri Light"/>
          <w:b/>
          <w:bCs/>
          <w:color w:val="002060"/>
          <w:lang w:val="en-NZ"/>
        </w:rPr>
        <w:t xml:space="preserve">three </w:t>
      </w:r>
      <w:r w:rsidR="009F63FF">
        <w:rPr>
          <w:rFonts w:ascii="Candara" w:hAnsi="Candara" w:cs="Calibri Light"/>
          <w:color w:val="002060"/>
          <w:lang w:val="en-NZ"/>
        </w:rPr>
        <w:t xml:space="preserve">of </w:t>
      </w:r>
      <w:r w:rsidR="00EA1A74">
        <w:rPr>
          <w:rFonts w:ascii="Candara" w:hAnsi="Candara" w:cs="Calibri Light"/>
          <w:color w:val="002060"/>
          <w:lang w:val="en-NZ"/>
        </w:rPr>
        <w:t xml:space="preserve">the </w:t>
      </w:r>
      <w:r w:rsidR="00EA1A74" w:rsidRPr="00EA1A74">
        <w:rPr>
          <w:rFonts w:ascii="Candara" w:hAnsi="Candara" w:cs="Calibri Light"/>
          <w:b/>
          <w:bCs/>
          <w:color w:val="002060"/>
          <w:lang w:val="en-NZ"/>
        </w:rPr>
        <w:t>five</w:t>
      </w:r>
      <w:r w:rsidRPr="00FA08F1">
        <w:rPr>
          <w:rFonts w:ascii="Candara" w:hAnsi="Candara" w:cs="Calibri Light"/>
          <w:color w:val="002060"/>
          <w:lang w:val="en-NZ"/>
        </w:rPr>
        <w:t xml:space="preserve"> </w:t>
      </w:r>
      <w:r w:rsidRPr="00FA08F1">
        <w:rPr>
          <w:rFonts w:ascii="Candara" w:hAnsi="Candara" w:cs="Calibri Light"/>
          <w:b/>
          <w:bCs/>
          <w:color w:val="002060"/>
          <w:lang w:val="en-NZ"/>
        </w:rPr>
        <w:t xml:space="preserve">important </w:t>
      </w:r>
      <w:r w:rsidRPr="00FA08F1">
        <w:rPr>
          <w:rFonts w:ascii="Candara" w:hAnsi="Candara" w:cs="Calibri Light"/>
          <w:color w:val="002060"/>
          <w:lang w:val="en-NZ"/>
        </w:rPr>
        <w:t>issues identified in the study</w:t>
      </w:r>
      <w:r w:rsidRPr="00FA08F1">
        <w:rPr>
          <w:rFonts w:ascii="Candara" w:hAnsi="Candara" w:cstheme="majorHAnsi"/>
          <w:color w:val="002060"/>
          <w:lang w:val="en-NZ"/>
        </w:rPr>
        <w:t>.</w:t>
      </w:r>
    </w:p>
    <w:p w14:paraId="2053A386" w14:textId="77777777" w:rsidR="0084660C" w:rsidRPr="00FA08F1" w:rsidRDefault="0084660C" w:rsidP="0084660C">
      <w:pPr>
        <w:autoSpaceDE w:val="0"/>
        <w:autoSpaceDN w:val="0"/>
        <w:adjustRightInd w:val="0"/>
        <w:rPr>
          <w:rFonts w:asciiTheme="majorHAnsi" w:hAnsiTheme="majorHAnsi" w:cstheme="majorHAnsi"/>
          <w:color w:val="002060"/>
          <w:lang w:val="en-NZ"/>
        </w:rPr>
      </w:pPr>
    </w:p>
    <w:p w14:paraId="43B52093" w14:textId="77777777" w:rsidR="0084660C" w:rsidRPr="00FA08F1" w:rsidRDefault="0084660C" w:rsidP="0084660C">
      <w:pPr>
        <w:autoSpaceDE w:val="0"/>
        <w:autoSpaceDN w:val="0"/>
        <w:adjustRightInd w:val="0"/>
        <w:rPr>
          <w:rFonts w:asciiTheme="majorHAnsi" w:hAnsiTheme="majorHAnsi" w:cstheme="majorHAnsi"/>
          <w:b/>
          <w:bCs/>
          <w:color w:val="002060"/>
          <w:lang w:val="en-NZ"/>
        </w:rPr>
      </w:pPr>
      <w:r w:rsidRPr="00FA08F1">
        <w:rPr>
          <w:rFonts w:asciiTheme="majorHAnsi" w:hAnsiTheme="majorHAnsi" w:cstheme="majorHAnsi"/>
          <w:b/>
          <w:bCs/>
          <w:color w:val="002060"/>
          <w:lang w:val="en-NZ"/>
        </w:rPr>
        <w:t>Instructions for this Case Study</w:t>
      </w:r>
    </w:p>
    <w:p w14:paraId="16AF7987" w14:textId="77777777" w:rsidR="0084660C" w:rsidRPr="00FA08F1" w:rsidRDefault="0084660C" w:rsidP="0084660C">
      <w:pPr>
        <w:autoSpaceDE w:val="0"/>
        <w:autoSpaceDN w:val="0"/>
        <w:adjustRightInd w:val="0"/>
        <w:rPr>
          <w:rFonts w:ascii="Candara" w:hAnsi="Candara" w:cstheme="majorHAnsi"/>
          <w:color w:val="002060"/>
          <w:sz w:val="20"/>
          <w:szCs w:val="20"/>
          <w:lang w:val="en-NZ"/>
        </w:rPr>
      </w:pPr>
    </w:p>
    <w:p w14:paraId="64D5E684" w14:textId="5B5DA5D2" w:rsidR="0084660C" w:rsidRPr="00FA08F1" w:rsidRDefault="0084660C" w:rsidP="0084660C">
      <w:pPr>
        <w:autoSpaceDE w:val="0"/>
        <w:autoSpaceDN w:val="0"/>
        <w:adjustRightInd w:val="0"/>
        <w:jc w:val="both"/>
        <w:rPr>
          <w:rFonts w:ascii="Candara" w:hAnsi="Candara" w:cs="Calibri Light"/>
          <w:color w:val="002060"/>
          <w:lang w:val="en-NZ"/>
        </w:rPr>
      </w:pPr>
      <w:r w:rsidRPr="00FA08F1">
        <w:rPr>
          <w:rFonts w:ascii="Candara" w:hAnsi="Candara" w:cs="Calibri Light"/>
          <w:color w:val="002060"/>
          <w:lang w:val="en-NZ"/>
        </w:rPr>
        <w:t>Work in your groups to provide recommendations across the</w:t>
      </w:r>
      <w:r w:rsidR="00247C69">
        <w:rPr>
          <w:rFonts w:ascii="Candara" w:hAnsi="Candara" w:cs="Calibri Light"/>
          <w:color w:val="002060"/>
          <w:lang w:val="en-NZ"/>
        </w:rPr>
        <w:t xml:space="preserve"> </w:t>
      </w:r>
      <w:r w:rsidRPr="00FA08F1">
        <w:rPr>
          <w:rFonts w:ascii="Candara" w:hAnsi="Candara" w:cs="Calibri Light"/>
          <w:color w:val="002060"/>
          <w:lang w:val="en-NZ"/>
        </w:rPr>
        <w:t xml:space="preserve">issues. Allocate issues to individuals within the group, so </w:t>
      </w:r>
      <w:r w:rsidR="00247C69" w:rsidRPr="00247C69">
        <w:rPr>
          <w:rFonts w:ascii="Candara" w:hAnsi="Candara" w:cs="Calibri Light"/>
          <w:color w:val="002060"/>
          <w:u w:val="single"/>
          <w:lang w:val="en-NZ"/>
        </w:rPr>
        <w:t>3 of the</w:t>
      </w:r>
      <w:r w:rsidRPr="00247C69">
        <w:rPr>
          <w:rFonts w:ascii="Candara" w:hAnsi="Candara" w:cs="Calibri Light"/>
          <w:color w:val="002060"/>
          <w:u w:val="single"/>
          <w:lang w:val="en-NZ"/>
        </w:rPr>
        <w:t xml:space="preserve"> 5</w:t>
      </w:r>
      <w:r w:rsidRPr="00FA08F1">
        <w:rPr>
          <w:rFonts w:ascii="Candara" w:hAnsi="Candara" w:cs="Calibri Light"/>
          <w:color w:val="002060"/>
          <w:lang w:val="en-NZ"/>
        </w:rPr>
        <w:t xml:space="preserve"> issues are covered</w:t>
      </w:r>
      <w:r w:rsidR="00247C69">
        <w:rPr>
          <w:rFonts w:ascii="Candara" w:hAnsi="Candara" w:cs="Calibri Light"/>
          <w:color w:val="002060"/>
          <w:lang w:val="en-NZ"/>
        </w:rPr>
        <w:t>.</w:t>
      </w:r>
      <w:r w:rsidRPr="00FA08F1">
        <w:rPr>
          <w:rFonts w:ascii="Candara" w:hAnsi="Candara" w:cs="Calibri Light"/>
          <w:color w:val="002060"/>
          <w:lang w:val="en-NZ"/>
        </w:rPr>
        <w:t xml:space="preserve"> </w:t>
      </w:r>
    </w:p>
    <w:p w14:paraId="7CF931D0" w14:textId="77777777" w:rsidR="0084660C" w:rsidRPr="00FA08F1" w:rsidRDefault="0084660C" w:rsidP="0084660C">
      <w:pPr>
        <w:autoSpaceDE w:val="0"/>
        <w:autoSpaceDN w:val="0"/>
        <w:adjustRightInd w:val="0"/>
        <w:jc w:val="both"/>
        <w:rPr>
          <w:rFonts w:ascii="Candara" w:hAnsi="Candara" w:cs="Calibri Light"/>
          <w:color w:val="002060"/>
          <w:lang w:val="en-NZ"/>
        </w:rPr>
      </w:pPr>
      <w:r w:rsidRPr="00FA08F1">
        <w:rPr>
          <w:rFonts w:ascii="Candara" w:hAnsi="Candara" w:cs="Calibri Light"/>
          <w:color w:val="002060"/>
          <w:lang w:val="en-NZ"/>
        </w:rPr>
        <w:t>Your group has to assume it has been hired as a consultant by the club’s board to analyse the various issues raised.</w:t>
      </w:r>
    </w:p>
    <w:p w14:paraId="7EF8ECEC" w14:textId="77777777" w:rsidR="0084660C" w:rsidRPr="00FA08F1" w:rsidRDefault="0084660C" w:rsidP="0084660C">
      <w:pPr>
        <w:autoSpaceDE w:val="0"/>
        <w:autoSpaceDN w:val="0"/>
        <w:adjustRightInd w:val="0"/>
        <w:jc w:val="both"/>
        <w:rPr>
          <w:rFonts w:ascii="Candara" w:hAnsi="Candara" w:cs="Calibri Light"/>
          <w:color w:val="002060"/>
          <w:lang w:val="en-NZ"/>
        </w:rPr>
      </w:pPr>
      <w:r w:rsidRPr="00FA08F1">
        <w:rPr>
          <w:rFonts w:ascii="Candara" w:hAnsi="Candara" w:cs="Calibri Light"/>
          <w:color w:val="002060"/>
          <w:lang w:val="en-NZ"/>
        </w:rPr>
        <w:lastRenderedPageBreak/>
        <w:t>Your group will provide the board with ideas and prioritized recommendations about issues identified. Unlike many consultants, you have to take a vested stake in the matter, since it is likely the board will look to appoint a new General Manager from within your group. The board will consider all recommendations and perhaps select one of you to carry out the plans. Therefore, your advice must be well thought out on how to implement the recommendations.</w:t>
      </w:r>
    </w:p>
    <w:p w14:paraId="2EA61D63" w14:textId="77777777" w:rsidR="0084660C" w:rsidRPr="00FA08F1" w:rsidRDefault="0084660C" w:rsidP="0084660C">
      <w:pPr>
        <w:autoSpaceDE w:val="0"/>
        <w:autoSpaceDN w:val="0"/>
        <w:adjustRightInd w:val="0"/>
        <w:jc w:val="both"/>
        <w:rPr>
          <w:rFonts w:ascii="Candara" w:hAnsi="Candara" w:cstheme="majorHAnsi"/>
          <w:color w:val="002060"/>
          <w:lang w:val="en-NZ"/>
        </w:rPr>
      </w:pPr>
    </w:p>
    <w:p w14:paraId="35C217FC" w14:textId="77777777" w:rsidR="0084660C" w:rsidRPr="00FA08F1" w:rsidRDefault="0084660C" w:rsidP="0084660C">
      <w:pPr>
        <w:autoSpaceDE w:val="0"/>
        <w:autoSpaceDN w:val="0"/>
        <w:adjustRightInd w:val="0"/>
        <w:jc w:val="both"/>
        <w:rPr>
          <w:rFonts w:ascii="Candara" w:hAnsi="Candara" w:cs="Calibri Light"/>
          <w:color w:val="002060"/>
          <w:lang w:val="en-NZ"/>
        </w:rPr>
      </w:pPr>
      <w:r w:rsidRPr="00FA08F1">
        <w:rPr>
          <w:rFonts w:ascii="Candara" w:hAnsi="Candara" w:cs="Calibri Light"/>
          <w:color w:val="002060"/>
          <w:lang w:val="en-NZ"/>
        </w:rPr>
        <w:t>Links to descriptive files are available to research subject matters.</w:t>
      </w:r>
    </w:p>
    <w:p w14:paraId="721F0126" w14:textId="77777777" w:rsidR="0084660C" w:rsidRPr="00FA08F1" w:rsidRDefault="0084660C" w:rsidP="0084660C">
      <w:pPr>
        <w:autoSpaceDE w:val="0"/>
        <w:autoSpaceDN w:val="0"/>
        <w:adjustRightInd w:val="0"/>
        <w:jc w:val="both"/>
        <w:rPr>
          <w:rFonts w:ascii="Candara" w:hAnsi="Candara" w:cs="Calibri Light"/>
          <w:color w:val="002060"/>
          <w:lang w:val="en-NZ"/>
        </w:rPr>
      </w:pPr>
    </w:p>
    <w:p w14:paraId="2A7C1082" w14:textId="77777777" w:rsidR="0084660C" w:rsidRPr="00FA08F1" w:rsidRDefault="0084660C" w:rsidP="0084660C">
      <w:pPr>
        <w:autoSpaceDE w:val="0"/>
        <w:autoSpaceDN w:val="0"/>
        <w:adjustRightInd w:val="0"/>
        <w:jc w:val="both"/>
        <w:rPr>
          <w:rFonts w:ascii="Candara" w:hAnsi="Candara" w:cstheme="majorHAnsi"/>
          <w:color w:val="002060"/>
          <w:lang w:val="en-NZ"/>
        </w:rPr>
      </w:pPr>
      <w:r w:rsidRPr="00FA08F1">
        <w:rPr>
          <w:rFonts w:ascii="Candara" w:hAnsi="Candara" w:cs="Calibri Light"/>
          <w:color w:val="002060"/>
          <w:lang w:val="en-NZ"/>
        </w:rPr>
        <w:t>The Motunau Golf Club issues present participants with the opportunity to consider a variety of situations similar to what a general manager would face at an actual club</w:t>
      </w:r>
      <w:r w:rsidRPr="00FA08F1">
        <w:rPr>
          <w:rFonts w:ascii="Candara" w:hAnsi="Candara" w:cstheme="majorHAnsi"/>
          <w:color w:val="002060"/>
          <w:lang w:val="en-NZ"/>
        </w:rPr>
        <w:t>.</w:t>
      </w:r>
    </w:p>
    <w:p w14:paraId="74920EE2" w14:textId="77777777" w:rsidR="0084660C" w:rsidRPr="00FA08F1" w:rsidRDefault="0084660C" w:rsidP="0084660C">
      <w:pPr>
        <w:autoSpaceDE w:val="0"/>
        <w:autoSpaceDN w:val="0"/>
        <w:adjustRightInd w:val="0"/>
        <w:rPr>
          <w:rFonts w:asciiTheme="majorHAnsi" w:hAnsiTheme="majorHAnsi" w:cstheme="majorHAnsi"/>
          <w:b/>
          <w:bCs/>
          <w:color w:val="002060"/>
          <w:sz w:val="20"/>
          <w:szCs w:val="20"/>
          <w:lang w:val="en-NZ"/>
        </w:rPr>
      </w:pPr>
    </w:p>
    <w:p w14:paraId="2251F521" w14:textId="77777777" w:rsidR="0084660C" w:rsidRPr="00FA08F1" w:rsidRDefault="0084660C" w:rsidP="0084660C">
      <w:pPr>
        <w:autoSpaceDE w:val="0"/>
        <w:autoSpaceDN w:val="0"/>
        <w:adjustRightInd w:val="0"/>
        <w:rPr>
          <w:rFonts w:asciiTheme="majorHAnsi" w:hAnsiTheme="majorHAnsi" w:cstheme="majorHAnsi"/>
          <w:b/>
          <w:bCs/>
          <w:color w:val="002060"/>
          <w:lang w:val="en-NZ"/>
        </w:rPr>
      </w:pPr>
      <w:r w:rsidRPr="00FA08F1">
        <w:rPr>
          <w:rFonts w:asciiTheme="majorHAnsi" w:hAnsiTheme="majorHAnsi" w:cstheme="majorHAnsi"/>
          <w:b/>
          <w:bCs/>
          <w:color w:val="002060"/>
          <w:lang w:val="en-NZ"/>
        </w:rPr>
        <w:t xml:space="preserve">For individual CMAA BMI assessment purposes </w:t>
      </w:r>
      <w:r w:rsidRPr="003310E3">
        <w:rPr>
          <w:rFonts w:asciiTheme="majorHAnsi" w:hAnsiTheme="majorHAnsi" w:cstheme="majorHAnsi"/>
          <w:b/>
          <w:bCs/>
          <w:color w:val="002060"/>
          <w:u w:val="single"/>
          <w:lang w:val="en-NZ"/>
        </w:rPr>
        <w:t>each member of the group</w:t>
      </w:r>
      <w:r w:rsidRPr="00FA08F1">
        <w:rPr>
          <w:rFonts w:asciiTheme="majorHAnsi" w:hAnsiTheme="majorHAnsi" w:cstheme="majorHAnsi"/>
          <w:b/>
          <w:bCs/>
          <w:color w:val="002060"/>
          <w:lang w:val="en-NZ"/>
        </w:rPr>
        <w:t xml:space="preserve"> is to provide:</w:t>
      </w:r>
    </w:p>
    <w:p w14:paraId="52C940A7" w14:textId="360D7B93" w:rsidR="0084660C" w:rsidRDefault="0084660C" w:rsidP="0084660C">
      <w:pPr>
        <w:numPr>
          <w:ilvl w:val="0"/>
          <w:numId w:val="9"/>
        </w:numPr>
        <w:autoSpaceDE w:val="0"/>
        <w:autoSpaceDN w:val="0"/>
        <w:adjustRightInd w:val="0"/>
        <w:spacing w:after="160" w:line="259" w:lineRule="auto"/>
        <w:contextualSpacing/>
        <w:rPr>
          <w:rFonts w:asciiTheme="majorHAnsi" w:hAnsiTheme="majorHAnsi" w:cstheme="majorHAnsi"/>
          <w:b/>
          <w:bCs/>
          <w:color w:val="002060"/>
          <w:lang w:val="en-NZ"/>
        </w:rPr>
      </w:pPr>
      <w:r w:rsidRPr="00FA08F1">
        <w:rPr>
          <w:rFonts w:asciiTheme="majorHAnsi" w:hAnsiTheme="majorHAnsi" w:cstheme="majorHAnsi"/>
          <w:b/>
          <w:bCs/>
          <w:color w:val="002060"/>
          <w:lang w:val="en-NZ"/>
        </w:rPr>
        <w:t xml:space="preserve">a one-page written recommendation </w:t>
      </w:r>
      <w:r w:rsidR="00EA1A74">
        <w:rPr>
          <w:rFonts w:asciiTheme="majorHAnsi" w:hAnsiTheme="majorHAnsi" w:cstheme="majorHAnsi"/>
          <w:b/>
          <w:bCs/>
          <w:color w:val="002060"/>
          <w:lang w:val="en-NZ"/>
        </w:rPr>
        <w:t>on</w:t>
      </w:r>
      <w:r w:rsidRPr="00FA08F1">
        <w:rPr>
          <w:rFonts w:asciiTheme="majorHAnsi" w:hAnsiTheme="majorHAnsi" w:cstheme="majorHAnsi"/>
          <w:b/>
          <w:bCs/>
          <w:color w:val="002060"/>
          <w:lang w:val="en-NZ"/>
        </w:rPr>
        <w:t xml:space="preserve"> one of the </w:t>
      </w:r>
      <w:r w:rsidR="003310E3">
        <w:rPr>
          <w:rFonts w:asciiTheme="majorHAnsi" w:hAnsiTheme="majorHAnsi" w:cstheme="majorHAnsi"/>
          <w:b/>
          <w:bCs/>
          <w:color w:val="002060"/>
          <w:lang w:val="en-NZ"/>
        </w:rPr>
        <w:t>3</w:t>
      </w:r>
      <w:r w:rsidRPr="00FA08F1">
        <w:rPr>
          <w:rFonts w:asciiTheme="majorHAnsi" w:hAnsiTheme="majorHAnsi" w:cstheme="majorHAnsi"/>
          <w:b/>
          <w:bCs/>
          <w:color w:val="002060"/>
          <w:lang w:val="en-NZ"/>
        </w:rPr>
        <w:t xml:space="preserve"> issues </w:t>
      </w:r>
      <w:r w:rsidR="00EA1A74">
        <w:rPr>
          <w:rFonts w:asciiTheme="majorHAnsi" w:hAnsiTheme="majorHAnsi" w:cstheme="majorHAnsi"/>
          <w:b/>
          <w:bCs/>
          <w:color w:val="002060"/>
          <w:lang w:val="en-NZ"/>
        </w:rPr>
        <w:t>selected by your group</w:t>
      </w:r>
      <w:r w:rsidRPr="00FA08F1">
        <w:rPr>
          <w:rFonts w:asciiTheme="majorHAnsi" w:hAnsiTheme="majorHAnsi" w:cstheme="majorHAnsi"/>
          <w:b/>
          <w:bCs/>
          <w:color w:val="002060"/>
          <w:lang w:val="en-NZ"/>
        </w:rPr>
        <w:t>.</w:t>
      </w:r>
    </w:p>
    <w:p w14:paraId="1186E9E2" w14:textId="68B39E1F" w:rsidR="00943BA3" w:rsidRPr="00271561" w:rsidRDefault="00943BA3" w:rsidP="00943BA3">
      <w:pPr>
        <w:autoSpaceDE w:val="0"/>
        <w:autoSpaceDN w:val="0"/>
        <w:adjustRightInd w:val="0"/>
        <w:spacing w:after="160" w:line="259" w:lineRule="auto"/>
        <w:contextualSpacing/>
        <w:rPr>
          <w:rFonts w:asciiTheme="majorHAnsi" w:hAnsiTheme="majorHAnsi" w:cstheme="majorHAnsi"/>
          <w:b/>
          <w:bCs/>
          <w:color w:val="002060"/>
          <w:lang w:val="en-NZ"/>
        </w:rPr>
      </w:pPr>
      <w:r w:rsidRPr="00271561">
        <w:rPr>
          <w:rFonts w:asciiTheme="majorHAnsi" w:hAnsiTheme="majorHAnsi" w:cstheme="majorHAnsi"/>
          <w:b/>
          <w:bCs/>
          <w:color w:val="002060"/>
          <w:lang w:val="en-NZ"/>
        </w:rPr>
        <w:t xml:space="preserve">Your group is </w:t>
      </w:r>
      <w:r w:rsidR="00EA1A74">
        <w:rPr>
          <w:rFonts w:asciiTheme="majorHAnsi" w:hAnsiTheme="majorHAnsi" w:cstheme="majorHAnsi"/>
          <w:b/>
          <w:bCs/>
          <w:color w:val="002060"/>
          <w:lang w:val="en-NZ"/>
        </w:rPr>
        <w:t xml:space="preserve">to </w:t>
      </w:r>
      <w:r w:rsidR="00271561">
        <w:rPr>
          <w:rFonts w:asciiTheme="majorHAnsi" w:hAnsiTheme="majorHAnsi" w:cstheme="majorHAnsi"/>
          <w:b/>
          <w:bCs/>
          <w:color w:val="002060"/>
          <w:lang w:val="en-NZ"/>
        </w:rPr>
        <w:t xml:space="preserve">appoint a spokesperson </w:t>
      </w:r>
      <w:r w:rsidRPr="00271561">
        <w:rPr>
          <w:rFonts w:asciiTheme="majorHAnsi" w:hAnsiTheme="majorHAnsi" w:cstheme="majorHAnsi"/>
          <w:b/>
          <w:bCs/>
          <w:color w:val="002060"/>
          <w:lang w:val="en-NZ"/>
        </w:rPr>
        <w:t xml:space="preserve">to </w:t>
      </w:r>
      <w:r w:rsidR="00271561" w:rsidRPr="00271561">
        <w:rPr>
          <w:rFonts w:asciiTheme="majorHAnsi" w:hAnsiTheme="majorHAnsi" w:cstheme="majorHAnsi"/>
          <w:b/>
          <w:bCs/>
          <w:color w:val="002060"/>
          <w:lang w:val="en-NZ"/>
        </w:rPr>
        <w:t>provide:</w:t>
      </w:r>
    </w:p>
    <w:p w14:paraId="0DC23724" w14:textId="2545F2E5" w:rsidR="0084660C" w:rsidRPr="00FA08F1" w:rsidRDefault="0084660C" w:rsidP="0084660C">
      <w:pPr>
        <w:numPr>
          <w:ilvl w:val="0"/>
          <w:numId w:val="9"/>
        </w:numPr>
        <w:autoSpaceDE w:val="0"/>
        <w:autoSpaceDN w:val="0"/>
        <w:adjustRightInd w:val="0"/>
        <w:spacing w:after="160" w:line="259" w:lineRule="auto"/>
        <w:contextualSpacing/>
        <w:rPr>
          <w:rFonts w:asciiTheme="majorHAnsi" w:hAnsiTheme="majorHAnsi" w:cstheme="majorHAnsi"/>
          <w:b/>
          <w:bCs/>
          <w:color w:val="002060"/>
          <w:lang w:val="en-NZ"/>
        </w:rPr>
      </w:pPr>
      <w:r w:rsidRPr="00FA08F1">
        <w:rPr>
          <w:rFonts w:asciiTheme="majorHAnsi" w:hAnsiTheme="majorHAnsi" w:cstheme="majorHAnsi"/>
          <w:b/>
          <w:bCs/>
          <w:color w:val="002060"/>
          <w:lang w:val="en-NZ"/>
        </w:rPr>
        <w:t xml:space="preserve">a short 2-minute verbal </w:t>
      </w:r>
      <w:r w:rsidR="00271561">
        <w:rPr>
          <w:rFonts w:asciiTheme="majorHAnsi" w:hAnsiTheme="majorHAnsi" w:cstheme="majorHAnsi"/>
          <w:b/>
          <w:bCs/>
          <w:color w:val="002060"/>
          <w:lang w:val="en-NZ"/>
        </w:rPr>
        <w:t xml:space="preserve">summary </w:t>
      </w:r>
      <w:r w:rsidRPr="00FA08F1">
        <w:rPr>
          <w:rFonts w:asciiTheme="majorHAnsi" w:hAnsiTheme="majorHAnsi" w:cstheme="majorHAnsi"/>
          <w:b/>
          <w:bCs/>
          <w:color w:val="002060"/>
          <w:lang w:val="en-NZ"/>
        </w:rPr>
        <w:t xml:space="preserve">presentation on </w:t>
      </w:r>
      <w:r w:rsidR="003310E3">
        <w:rPr>
          <w:rFonts w:asciiTheme="majorHAnsi" w:hAnsiTheme="majorHAnsi" w:cstheme="majorHAnsi"/>
          <w:b/>
          <w:bCs/>
          <w:color w:val="002060"/>
          <w:lang w:val="en-NZ"/>
        </w:rPr>
        <w:t>3</w:t>
      </w:r>
      <w:r w:rsidRPr="00FA08F1">
        <w:rPr>
          <w:rFonts w:asciiTheme="majorHAnsi" w:hAnsiTheme="majorHAnsi" w:cstheme="majorHAnsi"/>
          <w:b/>
          <w:bCs/>
          <w:color w:val="002060"/>
          <w:lang w:val="en-NZ"/>
        </w:rPr>
        <w:t xml:space="preserve"> issues</w:t>
      </w:r>
      <w:r w:rsidR="001D7BDD">
        <w:rPr>
          <w:rFonts w:asciiTheme="majorHAnsi" w:hAnsiTheme="majorHAnsi" w:cstheme="majorHAnsi"/>
          <w:b/>
          <w:bCs/>
          <w:color w:val="002060"/>
          <w:lang w:val="en-NZ"/>
        </w:rPr>
        <w:t xml:space="preserve"> selected by your group</w:t>
      </w:r>
      <w:r w:rsidRPr="00FA08F1">
        <w:rPr>
          <w:rFonts w:asciiTheme="majorHAnsi" w:hAnsiTheme="majorHAnsi" w:cstheme="majorHAnsi"/>
          <w:b/>
          <w:bCs/>
          <w:color w:val="002060"/>
          <w:lang w:val="en-NZ"/>
        </w:rPr>
        <w:t>.</w:t>
      </w:r>
    </w:p>
    <w:p w14:paraId="574EF7EC" w14:textId="619767AD" w:rsidR="0084660C" w:rsidRPr="003310E3" w:rsidRDefault="0084660C" w:rsidP="0084660C">
      <w:pPr>
        <w:autoSpaceDE w:val="0"/>
        <w:autoSpaceDN w:val="0"/>
        <w:adjustRightInd w:val="0"/>
        <w:rPr>
          <w:color w:val="002060"/>
          <w:sz w:val="22"/>
          <w:szCs w:val="22"/>
          <w:u w:val="single"/>
          <w:lang w:val="en-NZ"/>
        </w:rPr>
      </w:pPr>
      <w:r w:rsidRPr="003310E3">
        <w:rPr>
          <w:rFonts w:asciiTheme="majorHAnsi" w:hAnsiTheme="majorHAnsi" w:cstheme="majorHAnsi"/>
          <w:b/>
          <w:bCs/>
          <w:color w:val="002060"/>
          <w:u w:val="single"/>
          <w:lang w:val="en-NZ"/>
        </w:rPr>
        <w:t xml:space="preserve">NB Groups will need to cover </w:t>
      </w:r>
      <w:r w:rsidR="00E7782E">
        <w:rPr>
          <w:rFonts w:asciiTheme="majorHAnsi" w:hAnsiTheme="majorHAnsi" w:cstheme="majorHAnsi"/>
          <w:b/>
          <w:bCs/>
          <w:color w:val="002060"/>
          <w:u w:val="single"/>
          <w:lang w:val="en-NZ"/>
        </w:rPr>
        <w:t xml:space="preserve">only </w:t>
      </w:r>
      <w:r w:rsidR="003310E3" w:rsidRPr="003310E3">
        <w:rPr>
          <w:rFonts w:asciiTheme="majorHAnsi" w:hAnsiTheme="majorHAnsi" w:cstheme="majorHAnsi"/>
          <w:b/>
          <w:bCs/>
          <w:color w:val="002060"/>
          <w:u w:val="single"/>
          <w:lang w:val="en-NZ"/>
        </w:rPr>
        <w:t xml:space="preserve">3 of the </w:t>
      </w:r>
      <w:r w:rsidRPr="003310E3">
        <w:rPr>
          <w:rFonts w:asciiTheme="majorHAnsi" w:hAnsiTheme="majorHAnsi" w:cstheme="majorHAnsi"/>
          <w:b/>
          <w:bCs/>
          <w:color w:val="002060"/>
          <w:u w:val="single"/>
          <w:lang w:val="en-NZ"/>
        </w:rPr>
        <w:t>5 issues.</w:t>
      </w:r>
    </w:p>
    <w:p w14:paraId="0B8A0B74" w14:textId="77777777" w:rsidR="0084660C" w:rsidRPr="00FA08F1" w:rsidRDefault="0084660C" w:rsidP="0084660C">
      <w:pPr>
        <w:jc w:val="center"/>
        <w:rPr>
          <w:rFonts w:cstheme="minorHAnsi"/>
          <w:color w:val="002060"/>
          <w:u w:val="single"/>
        </w:rPr>
      </w:pPr>
    </w:p>
    <w:p w14:paraId="49E61823" w14:textId="4958CD1D" w:rsidR="0084660C" w:rsidRPr="00FA08F1" w:rsidRDefault="0063593B" w:rsidP="0084660C">
      <w:pPr>
        <w:jc w:val="center"/>
        <w:rPr>
          <w:color w:val="002060"/>
        </w:rPr>
      </w:pPr>
      <w:r>
        <w:rPr>
          <w:noProof/>
        </w:rPr>
        <w:drawing>
          <wp:inline distT="0" distB="0" distL="0" distR="0" wp14:anchorId="0E2F37FD" wp14:editId="646C4D8E">
            <wp:extent cx="982980" cy="982980"/>
            <wp:effectExtent l="0" t="0" r="7620" b="7620"/>
            <wp:docPr id="611212863"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6667646098931847Picture 285067389" descr="A black and whit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1B38DCFF" w14:textId="77777777" w:rsidR="0084660C" w:rsidRPr="00FA08F1" w:rsidRDefault="0084660C" w:rsidP="0084660C">
      <w:pPr>
        <w:spacing w:after="160" w:line="259" w:lineRule="auto"/>
        <w:jc w:val="center"/>
        <w:rPr>
          <w:rFonts w:ascii="Candara" w:hAnsi="Candara"/>
          <w:b/>
          <w:bCs/>
          <w:color w:val="002060"/>
          <w:sz w:val="28"/>
          <w:szCs w:val="28"/>
        </w:rPr>
      </w:pPr>
    </w:p>
    <w:p w14:paraId="6F82D3C9" w14:textId="77777777" w:rsidR="0084660C" w:rsidRPr="00FA08F1" w:rsidRDefault="0084660C" w:rsidP="0084660C">
      <w:pPr>
        <w:spacing w:after="160" w:line="259" w:lineRule="auto"/>
        <w:jc w:val="center"/>
        <w:rPr>
          <w:rFonts w:ascii="Candara" w:hAnsi="Candara"/>
          <w:b/>
          <w:bCs/>
          <w:color w:val="002060"/>
          <w:sz w:val="32"/>
          <w:szCs w:val="32"/>
          <w:lang w:val="en-NZ"/>
        </w:rPr>
      </w:pPr>
      <w:r w:rsidRPr="00FA08F1">
        <w:rPr>
          <w:rFonts w:ascii="Candara" w:hAnsi="Candara"/>
          <w:b/>
          <w:bCs/>
          <w:color w:val="002060"/>
          <w:sz w:val="32"/>
          <w:szCs w:val="32"/>
          <w:lang w:val="en-NZ"/>
        </w:rPr>
        <w:t>BMI Food and Beverage Management Course</w:t>
      </w:r>
    </w:p>
    <w:p w14:paraId="71BE401B" w14:textId="77777777" w:rsidR="0084660C" w:rsidRPr="00FA08F1" w:rsidRDefault="0084660C" w:rsidP="0084660C">
      <w:pPr>
        <w:spacing w:after="160" w:line="259" w:lineRule="auto"/>
        <w:jc w:val="center"/>
        <w:rPr>
          <w:rFonts w:ascii="Candara" w:hAnsi="Candara"/>
          <w:b/>
          <w:bCs/>
          <w:color w:val="002060"/>
          <w:sz w:val="32"/>
          <w:szCs w:val="32"/>
          <w:lang w:val="en-NZ"/>
        </w:rPr>
      </w:pPr>
      <w:r w:rsidRPr="00FA08F1">
        <w:rPr>
          <w:rFonts w:ascii="Candara" w:hAnsi="Candara"/>
          <w:b/>
          <w:bCs/>
          <w:color w:val="002060"/>
          <w:sz w:val="32"/>
          <w:szCs w:val="32"/>
          <w:lang w:val="en-NZ"/>
        </w:rPr>
        <w:t>Case study</w:t>
      </w:r>
    </w:p>
    <w:p w14:paraId="2AAE3BC1" w14:textId="77777777" w:rsidR="0084660C" w:rsidRPr="00FA08F1" w:rsidRDefault="0084660C" w:rsidP="0084660C">
      <w:pPr>
        <w:spacing w:after="160" w:line="259" w:lineRule="auto"/>
        <w:jc w:val="center"/>
        <w:rPr>
          <w:rFonts w:ascii="Candara" w:hAnsi="Candara"/>
          <w:b/>
          <w:bCs/>
          <w:color w:val="002060"/>
          <w:sz w:val="28"/>
          <w:szCs w:val="28"/>
          <w:lang w:val="en-NZ"/>
        </w:rPr>
      </w:pPr>
    </w:p>
    <w:p w14:paraId="79371CF9" w14:textId="77777777" w:rsidR="0084660C" w:rsidRPr="00FA08F1" w:rsidRDefault="0084660C" w:rsidP="0084660C">
      <w:pPr>
        <w:spacing w:after="160" w:line="259" w:lineRule="auto"/>
        <w:jc w:val="both"/>
        <w:rPr>
          <w:rFonts w:ascii="Candara" w:hAnsi="Candara"/>
          <w:color w:val="002060"/>
          <w:lang w:val="en-NZ"/>
        </w:rPr>
      </w:pPr>
      <w:r w:rsidRPr="00FA08F1">
        <w:rPr>
          <w:rFonts w:ascii="Candara" w:hAnsi="Candara"/>
          <w:color w:val="002060"/>
          <w:lang w:val="en-NZ"/>
        </w:rPr>
        <w:t>The Motunau Golf Club, formed in 1923, is a challenging links style, member-based golf course situated 30 kilometres north of Christchurch. It has near on 1000 members with an 80% male/ 20% female split.</w:t>
      </w:r>
    </w:p>
    <w:p w14:paraId="525F6FB2" w14:textId="77777777" w:rsidR="0084660C" w:rsidRPr="00FA08F1" w:rsidRDefault="0084660C" w:rsidP="0084660C">
      <w:pPr>
        <w:spacing w:after="160" w:line="259" w:lineRule="auto"/>
        <w:jc w:val="both"/>
        <w:rPr>
          <w:rFonts w:ascii="Candara" w:hAnsi="Candara"/>
          <w:color w:val="002060"/>
          <w:lang w:val="en-NZ"/>
        </w:rPr>
      </w:pPr>
      <w:r w:rsidRPr="00FA08F1">
        <w:rPr>
          <w:rFonts w:ascii="Candara" w:hAnsi="Candara"/>
          <w:color w:val="002060"/>
          <w:lang w:val="en-NZ"/>
        </w:rPr>
        <w:t>The clubhouse built in 1952 is on two levels with male and female locker rooms and pro shop on the ground floor and lounge bar and café and kitchen facilities on the first floor. Noisy interruptions from club members on Friday and Saturday nights are a real problem along with having no passenger lift to accommodate the residents of a nearby retirement village. It is conceded that that the clubhouse is dated and needs major renovation to the kitchen, including an upgrade of cooking equipment and new lounge furniture and the installation of bifold doors and a lift to service the lounge area so that private functions can be run separately from club activities.</w:t>
      </w:r>
    </w:p>
    <w:p w14:paraId="324CE797" w14:textId="77777777" w:rsidR="0084660C" w:rsidRPr="00FA08F1" w:rsidRDefault="0084660C" w:rsidP="0084660C">
      <w:pPr>
        <w:spacing w:after="160" w:line="259" w:lineRule="auto"/>
        <w:jc w:val="both"/>
        <w:rPr>
          <w:rFonts w:ascii="Candara" w:hAnsi="Candara"/>
          <w:color w:val="002060"/>
          <w:lang w:val="en-NZ"/>
        </w:rPr>
      </w:pPr>
      <w:r w:rsidRPr="00FA08F1">
        <w:rPr>
          <w:rFonts w:ascii="Candara" w:hAnsi="Candara"/>
          <w:color w:val="002060"/>
          <w:lang w:val="en-NZ"/>
        </w:rPr>
        <w:t xml:space="preserve">Estimated cost $1M. </w:t>
      </w:r>
    </w:p>
    <w:p w14:paraId="4B5D6339" w14:textId="77777777" w:rsidR="0084660C" w:rsidRPr="00FA08F1" w:rsidRDefault="0084660C" w:rsidP="0084660C">
      <w:pPr>
        <w:spacing w:after="160" w:line="259" w:lineRule="auto"/>
        <w:rPr>
          <w:rFonts w:ascii="Candara" w:hAnsi="Candara"/>
          <w:color w:val="002060"/>
          <w:sz w:val="22"/>
          <w:szCs w:val="22"/>
          <w:lang w:val="en-NZ"/>
        </w:rPr>
      </w:pPr>
    </w:p>
    <w:p w14:paraId="58B4539A" w14:textId="77777777" w:rsidR="0084660C" w:rsidRPr="00FA08F1" w:rsidRDefault="0084660C" w:rsidP="0084660C">
      <w:pPr>
        <w:spacing w:after="160" w:line="259" w:lineRule="auto"/>
        <w:jc w:val="center"/>
        <w:rPr>
          <w:rFonts w:ascii="Candara" w:hAnsi="Candara"/>
          <w:color w:val="002060"/>
          <w:sz w:val="22"/>
          <w:szCs w:val="22"/>
          <w:lang w:val="en-NZ"/>
        </w:rPr>
      </w:pPr>
      <w:r w:rsidRPr="00FA08F1">
        <w:rPr>
          <w:rFonts w:ascii="Candara" w:hAnsi="Candara"/>
          <w:noProof/>
          <w:color w:val="002060"/>
          <w:sz w:val="22"/>
          <w:szCs w:val="22"/>
          <w:lang w:val="en-NZ"/>
        </w:rPr>
        <w:lastRenderedPageBreak/>
        <w:drawing>
          <wp:inline distT="0" distB="0" distL="0" distR="0" wp14:anchorId="3C9EB6B3" wp14:editId="2FD3D80E">
            <wp:extent cx="5342400" cy="2991600"/>
            <wp:effectExtent l="0" t="0" r="0" b="0"/>
            <wp:docPr id="26" name="Picture 26" descr="A golf course by the ocea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olf course by the ocean&#10;&#10;Description automatically generated with low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42400" cy="2991600"/>
                    </a:xfrm>
                    <a:prstGeom prst="rect">
                      <a:avLst/>
                    </a:prstGeom>
                    <a:noFill/>
                    <a:ln>
                      <a:noFill/>
                    </a:ln>
                  </pic:spPr>
                </pic:pic>
              </a:graphicData>
            </a:graphic>
          </wp:inline>
        </w:drawing>
      </w:r>
    </w:p>
    <w:p w14:paraId="18F8293E" w14:textId="77777777" w:rsidR="0084660C" w:rsidRPr="00FA08F1" w:rsidRDefault="0084660C" w:rsidP="0084660C">
      <w:pPr>
        <w:spacing w:after="160" w:line="259" w:lineRule="auto"/>
        <w:jc w:val="center"/>
        <w:rPr>
          <w:rFonts w:ascii="Candara" w:hAnsi="Candara"/>
          <w:color w:val="002060"/>
          <w:lang w:val="en-NZ"/>
        </w:rPr>
      </w:pPr>
      <w:r w:rsidRPr="00FA08F1">
        <w:rPr>
          <w:rFonts w:ascii="Candara" w:hAnsi="Candara"/>
          <w:color w:val="002060"/>
          <w:lang w:val="en-NZ"/>
        </w:rPr>
        <w:t>Motunau Golf Club</w:t>
      </w:r>
    </w:p>
    <w:tbl>
      <w:tblPr>
        <w:tblStyle w:val="TableGrid1"/>
        <w:tblW w:w="0" w:type="auto"/>
        <w:tblLook w:val="04A0" w:firstRow="1" w:lastRow="0" w:firstColumn="1" w:lastColumn="0" w:noHBand="0" w:noVBand="1"/>
      </w:tblPr>
      <w:tblGrid>
        <w:gridCol w:w="9016"/>
      </w:tblGrid>
      <w:tr w:rsidR="00FA08F1" w:rsidRPr="00FA08F1" w14:paraId="041AF687" w14:textId="77777777" w:rsidTr="009A6042">
        <w:tc>
          <w:tcPr>
            <w:tcW w:w="9016" w:type="dxa"/>
          </w:tcPr>
          <w:p w14:paraId="0352F164" w14:textId="77777777" w:rsidR="0084660C" w:rsidRPr="00FA08F1" w:rsidRDefault="0084660C" w:rsidP="009A6042">
            <w:pPr>
              <w:jc w:val="center"/>
              <w:rPr>
                <w:rFonts w:ascii="Candara" w:hAnsi="Candara"/>
                <w:b/>
                <w:bCs/>
                <w:color w:val="002060"/>
                <w:lang w:val="en-NZ"/>
              </w:rPr>
            </w:pPr>
          </w:p>
          <w:p w14:paraId="20032FD8" w14:textId="77777777" w:rsidR="0084660C" w:rsidRPr="00FA08F1" w:rsidRDefault="0084660C" w:rsidP="009A6042">
            <w:pPr>
              <w:jc w:val="both"/>
              <w:rPr>
                <w:rFonts w:ascii="Candara" w:hAnsi="Candara"/>
                <w:b/>
                <w:bCs/>
                <w:color w:val="002060"/>
                <w:sz w:val="22"/>
                <w:szCs w:val="22"/>
                <w:lang w:val="en-NZ"/>
              </w:rPr>
            </w:pPr>
            <w:r w:rsidRPr="00FA08F1">
              <w:rPr>
                <w:rFonts w:ascii="Candara" w:hAnsi="Candara"/>
                <w:b/>
                <w:bCs/>
                <w:color w:val="002060"/>
                <w:sz w:val="22"/>
                <w:szCs w:val="22"/>
                <w:lang w:val="en-NZ"/>
              </w:rPr>
              <w:t xml:space="preserve">Exercise 1. </w:t>
            </w:r>
          </w:p>
          <w:p w14:paraId="354F32E2"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Prepare a short presentation on how, as the Motunau Golf Club General Manager, you would progress the design and installation of a revamped kitchen and lounge area, to have the estimated cost included in the clubs’ next CAPEX budget and for the project to be signed off by the board and then put before and approved by members at the upcoming AGM.</w:t>
            </w:r>
          </w:p>
          <w:p w14:paraId="0C68A0D8"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Reference:</w:t>
            </w:r>
          </w:p>
          <w:p w14:paraId="24EF467A"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Module 19 Kitchen design, construction, and equipment</w:t>
            </w:r>
          </w:p>
          <w:p w14:paraId="78021CE2" w14:textId="77777777" w:rsidR="0084660C" w:rsidRPr="00FA08F1" w:rsidRDefault="0084660C" w:rsidP="009A6042">
            <w:pPr>
              <w:jc w:val="center"/>
              <w:rPr>
                <w:rFonts w:ascii="Candara" w:hAnsi="Candara"/>
                <w:color w:val="002060"/>
                <w:sz w:val="22"/>
                <w:szCs w:val="22"/>
                <w:lang w:val="en-NZ"/>
              </w:rPr>
            </w:pPr>
          </w:p>
        </w:tc>
      </w:tr>
      <w:tr w:rsidR="0084660C" w:rsidRPr="00FA08F1" w14:paraId="6866CC72" w14:textId="77777777" w:rsidTr="009A6042">
        <w:tc>
          <w:tcPr>
            <w:tcW w:w="9016" w:type="dxa"/>
          </w:tcPr>
          <w:p w14:paraId="0342E6DB" w14:textId="77777777" w:rsidR="0084660C" w:rsidRPr="00FA08F1" w:rsidRDefault="0084660C" w:rsidP="009A6042">
            <w:pPr>
              <w:jc w:val="both"/>
              <w:rPr>
                <w:rFonts w:ascii="Candara" w:hAnsi="Candara"/>
                <w:color w:val="002060"/>
                <w:lang w:val="en-NZ"/>
              </w:rPr>
            </w:pPr>
          </w:p>
          <w:p w14:paraId="389F137C"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The club has decided to run its bar and café in-house. The bar is profitable, but the café consistently turns in a deficit which is of major concern for the board. Stock management and , rostering processes along with excessive wastage and a lack of satisfactory costings and POS systems result in less than satisfactory gross profit margins being attained. Peer to peer benchmarking comparing the clubs’ results with those attained by clubs of comparable size confirms the areas of concern. There is also an unconfirmed suspicion that staff are responsible for cash and stock losses.</w:t>
            </w:r>
          </w:p>
          <w:p w14:paraId="49BB512B" w14:textId="77777777" w:rsidR="0084660C" w:rsidRPr="00FA08F1" w:rsidRDefault="0084660C" w:rsidP="009A6042">
            <w:pPr>
              <w:jc w:val="both"/>
              <w:rPr>
                <w:rFonts w:ascii="Candara" w:hAnsi="Candara"/>
                <w:color w:val="002060"/>
                <w:lang w:val="en-NZ"/>
              </w:rPr>
            </w:pPr>
          </w:p>
          <w:p w14:paraId="3225B64A" w14:textId="77777777" w:rsidR="0084660C" w:rsidRPr="00FA08F1" w:rsidRDefault="0084660C" w:rsidP="009A6042">
            <w:pPr>
              <w:jc w:val="center"/>
              <w:rPr>
                <w:rFonts w:ascii="Candara" w:hAnsi="Candara"/>
                <w:color w:val="002060"/>
                <w:lang w:val="en-NZ"/>
              </w:rPr>
            </w:pPr>
            <w:r w:rsidRPr="00FA08F1">
              <w:rPr>
                <w:noProof/>
                <w:color w:val="002060"/>
                <w:sz w:val="22"/>
                <w:szCs w:val="22"/>
                <w:lang w:val="en-NZ"/>
              </w:rPr>
              <w:drawing>
                <wp:inline distT="0" distB="0" distL="0" distR="0" wp14:anchorId="6D14618E" wp14:editId="41EF87EF">
                  <wp:extent cx="2930400" cy="975600"/>
                  <wp:effectExtent l="0" t="0" r="3810" b="0"/>
                  <wp:docPr id="37" name="Picture 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30400" cy="975600"/>
                          </a:xfrm>
                          <a:prstGeom prst="rect">
                            <a:avLst/>
                          </a:prstGeom>
                          <a:noFill/>
                          <a:ln>
                            <a:noFill/>
                          </a:ln>
                        </pic:spPr>
                      </pic:pic>
                    </a:graphicData>
                  </a:graphic>
                </wp:inline>
              </w:drawing>
            </w:r>
          </w:p>
          <w:p w14:paraId="6BCEFC4A" w14:textId="77777777" w:rsidR="0084660C" w:rsidRPr="00FA08F1" w:rsidRDefault="0084660C" w:rsidP="009A6042">
            <w:pPr>
              <w:jc w:val="both"/>
              <w:rPr>
                <w:rFonts w:ascii="Candara" w:hAnsi="Candara"/>
                <w:b/>
                <w:bCs/>
                <w:color w:val="002060"/>
                <w:lang w:val="en-NZ"/>
              </w:rPr>
            </w:pPr>
          </w:p>
          <w:p w14:paraId="7EB180B1" w14:textId="77777777" w:rsidR="0084660C" w:rsidRPr="00FA08F1" w:rsidRDefault="0084660C" w:rsidP="009A6042">
            <w:pPr>
              <w:jc w:val="both"/>
              <w:rPr>
                <w:rFonts w:ascii="Candara" w:hAnsi="Candara"/>
                <w:b/>
                <w:bCs/>
                <w:color w:val="002060"/>
                <w:lang w:val="en-NZ"/>
              </w:rPr>
            </w:pPr>
            <w:r w:rsidRPr="00FA08F1">
              <w:rPr>
                <w:rFonts w:ascii="Candara" w:hAnsi="Candara"/>
                <w:b/>
                <w:bCs/>
                <w:color w:val="002060"/>
                <w:lang w:val="en-NZ"/>
              </w:rPr>
              <w:t>Exercise 2</w:t>
            </w:r>
          </w:p>
          <w:p w14:paraId="7AA2F005"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 xml:space="preserve">Give a short presentation on how, as the Motunau Golf Club General Manager, you would improve Café margins. Click on the link to see how the Club is currently </w:t>
            </w:r>
            <w:r w:rsidRPr="00FA08F1">
              <w:rPr>
                <w:rFonts w:ascii="Candara" w:hAnsi="Candara"/>
                <w:color w:val="002060"/>
                <w:lang w:val="en-NZ"/>
              </w:rPr>
              <w:lastRenderedPageBreak/>
              <w:t>performing in a peer-to-peer benchmarking review of café income and expenditure and margins compared to other clubs of similar style. Motunau Golf Club is club 3.</w:t>
            </w:r>
          </w:p>
          <w:p w14:paraId="57DEFB68" w14:textId="77777777" w:rsidR="0084660C" w:rsidRPr="00FA08F1" w:rsidRDefault="0084660C" w:rsidP="009A6042">
            <w:pPr>
              <w:jc w:val="both"/>
              <w:rPr>
                <w:rFonts w:ascii="Candara" w:hAnsi="Candara"/>
                <w:color w:val="002060"/>
                <w:lang w:val="en-NZ"/>
              </w:rPr>
            </w:pPr>
            <w:hyperlink r:id="rId35" w:history="1">
              <w:r w:rsidRPr="00FA08F1">
                <w:rPr>
                  <w:rFonts w:ascii="Candara" w:hAnsi="Candara"/>
                  <w:color w:val="002060"/>
                  <w:u w:val="single"/>
                  <w:lang w:val="en-NZ"/>
                </w:rPr>
                <w:t>https://www.golfmanagers.co.nz/assets/_site_/downloads/Motunau_Golf_Club.xlsx</w:t>
              </w:r>
            </w:hyperlink>
          </w:p>
          <w:p w14:paraId="205FADE8" w14:textId="77777777" w:rsidR="0084660C" w:rsidRPr="00FA08F1" w:rsidRDefault="0084660C" w:rsidP="009A6042">
            <w:pPr>
              <w:rPr>
                <w:rFonts w:ascii="Candara" w:hAnsi="Candara"/>
                <w:color w:val="002060"/>
                <w:lang w:val="en-NZ"/>
              </w:rPr>
            </w:pPr>
            <w:r w:rsidRPr="00FA08F1">
              <w:rPr>
                <w:rFonts w:ascii="Candara" w:hAnsi="Candara"/>
                <w:color w:val="002060"/>
                <w:lang w:val="en-NZ"/>
              </w:rPr>
              <w:t>In addition, give an outline of what measures could be used to confirm actual stock and cash losses that have been occurring and what new systems need to be implemented to minimize the risk of the losses apparently due to staff.</w:t>
            </w:r>
          </w:p>
          <w:p w14:paraId="119F710E" w14:textId="77777777" w:rsidR="0084660C" w:rsidRPr="00FA08F1" w:rsidRDefault="0084660C" w:rsidP="009A6042">
            <w:pPr>
              <w:rPr>
                <w:rFonts w:ascii="Candara" w:hAnsi="Candara"/>
                <w:color w:val="002060"/>
                <w:lang w:val="en-NZ"/>
              </w:rPr>
            </w:pPr>
            <w:r w:rsidRPr="00FA08F1">
              <w:rPr>
                <w:rFonts w:ascii="Candara" w:hAnsi="Candara"/>
                <w:color w:val="002060"/>
                <w:lang w:val="en-NZ"/>
              </w:rPr>
              <w:t xml:space="preserve">References: </w:t>
            </w:r>
          </w:p>
          <w:p w14:paraId="2CC0DC69" w14:textId="77777777" w:rsidR="0084660C" w:rsidRPr="00FA08F1" w:rsidRDefault="0084660C" w:rsidP="009A6042">
            <w:pPr>
              <w:rPr>
                <w:rFonts w:ascii="Candara" w:hAnsi="Candara"/>
                <w:color w:val="002060"/>
                <w:lang w:val="en-NZ"/>
              </w:rPr>
            </w:pPr>
            <w:r w:rsidRPr="00FA08F1">
              <w:rPr>
                <w:rFonts w:ascii="Candara" w:hAnsi="Candara"/>
                <w:color w:val="002060"/>
                <w:lang w:val="en-NZ"/>
              </w:rPr>
              <w:t>Module 1   CVP Analysis</w:t>
            </w:r>
          </w:p>
          <w:p w14:paraId="6EEDE331" w14:textId="77777777" w:rsidR="0084660C" w:rsidRPr="00FA08F1" w:rsidRDefault="0084660C" w:rsidP="009A6042">
            <w:pPr>
              <w:rPr>
                <w:rFonts w:ascii="Candara" w:hAnsi="Candara"/>
                <w:color w:val="002060"/>
                <w:lang w:val="en-NZ"/>
              </w:rPr>
            </w:pPr>
            <w:r w:rsidRPr="00FA08F1">
              <w:rPr>
                <w:rFonts w:ascii="Candara" w:hAnsi="Candara"/>
                <w:color w:val="002060"/>
                <w:lang w:val="en-NZ"/>
              </w:rPr>
              <w:t>Module 11 End to end Stock Management</w:t>
            </w:r>
          </w:p>
          <w:p w14:paraId="4BA3DD1F" w14:textId="77777777" w:rsidR="0084660C" w:rsidRPr="00FA08F1" w:rsidRDefault="0084660C" w:rsidP="009A6042">
            <w:pPr>
              <w:jc w:val="center"/>
              <w:rPr>
                <w:rFonts w:ascii="Candara" w:hAnsi="Candara"/>
                <w:color w:val="002060"/>
                <w:sz w:val="22"/>
                <w:szCs w:val="22"/>
                <w:lang w:val="en-NZ"/>
              </w:rPr>
            </w:pPr>
          </w:p>
        </w:tc>
      </w:tr>
    </w:tbl>
    <w:p w14:paraId="272CBAE9" w14:textId="77777777" w:rsidR="0063593B" w:rsidRPr="00FA08F1" w:rsidRDefault="0063593B" w:rsidP="0084660C">
      <w:pPr>
        <w:spacing w:after="160" w:line="259" w:lineRule="auto"/>
        <w:jc w:val="center"/>
        <w:rPr>
          <w:rFonts w:ascii="Candara" w:hAnsi="Candara"/>
          <w:color w:val="002060"/>
          <w:sz w:val="22"/>
          <w:szCs w:val="22"/>
          <w:lang w:val="en-NZ"/>
        </w:rPr>
      </w:pPr>
    </w:p>
    <w:tbl>
      <w:tblPr>
        <w:tblStyle w:val="TableGrid1"/>
        <w:tblW w:w="0" w:type="auto"/>
        <w:tblLook w:val="04A0" w:firstRow="1" w:lastRow="0" w:firstColumn="1" w:lastColumn="0" w:noHBand="0" w:noVBand="1"/>
      </w:tblPr>
      <w:tblGrid>
        <w:gridCol w:w="9016"/>
      </w:tblGrid>
      <w:tr w:rsidR="00FA08F1" w:rsidRPr="00FA08F1" w14:paraId="1078B9C9" w14:textId="77777777" w:rsidTr="009A6042">
        <w:tc>
          <w:tcPr>
            <w:tcW w:w="9016" w:type="dxa"/>
          </w:tcPr>
          <w:p w14:paraId="799CD8F1" w14:textId="77777777" w:rsidR="0084660C" w:rsidRPr="00FA08F1" w:rsidRDefault="0084660C" w:rsidP="009A6042">
            <w:pPr>
              <w:rPr>
                <w:rFonts w:ascii="Candara" w:hAnsi="Candara"/>
                <w:color w:val="002060"/>
                <w:sz w:val="22"/>
                <w:szCs w:val="22"/>
                <w:lang w:val="en-NZ"/>
              </w:rPr>
            </w:pPr>
          </w:p>
          <w:p w14:paraId="113B9FDF" w14:textId="77777777" w:rsidR="0084660C" w:rsidRDefault="0084660C" w:rsidP="009A6042">
            <w:pPr>
              <w:rPr>
                <w:rFonts w:ascii="Candara" w:hAnsi="Candara" w:cstheme="majorHAnsi"/>
                <w:color w:val="002060"/>
                <w:lang w:val="en-NZ"/>
              </w:rPr>
            </w:pPr>
            <w:r w:rsidRPr="00FA08F1">
              <w:rPr>
                <w:rFonts w:ascii="Candara" w:hAnsi="Candara" w:cstheme="majorHAnsi"/>
                <w:color w:val="002060"/>
                <w:lang w:val="en-NZ"/>
              </w:rPr>
              <w:t xml:space="preserve">The club is desperately trying to engage with the forecasted 10,000 residents of a new housing development 2kms to the north of the course to generate, apart from new memberships, improved casual cabinet food offerings and casual dining opportunities. Progress has been less that satisfactory to date with many adverse comments about the current cabinet food offering and menu perceived as dated, poor café service, tardy dress standards and the unfriendly nature of the staff. </w:t>
            </w:r>
          </w:p>
          <w:p w14:paraId="09AE888D" w14:textId="77777777" w:rsidR="009C4065" w:rsidRPr="00FA08F1" w:rsidRDefault="009C4065" w:rsidP="009A6042">
            <w:pPr>
              <w:rPr>
                <w:rFonts w:ascii="Candara" w:hAnsi="Candara" w:cstheme="majorHAnsi"/>
                <w:color w:val="002060"/>
                <w:lang w:val="en-NZ"/>
              </w:rPr>
            </w:pPr>
          </w:p>
          <w:p w14:paraId="3770ED7A" w14:textId="77777777" w:rsidR="0084660C" w:rsidRPr="00FA08F1" w:rsidRDefault="0084660C" w:rsidP="009A6042">
            <w:pPr>
              <w:rPr>
                <w:rFonts w:ascii="Candara" w:hAnsi="Candara" w:cstheme="majorHAnsi"/>
                <w:color w:val="002060"/>
                <w:lang w:val="en-NZ"/>
              </w:rPr>
            </w:pPr>
          </w:p>
          <w:p w14:paraId="02533565" w14:textId="77777777" w:rsidR="0084660C" w:rsidRPr="00FA08F1" w:rsidRDefault="0084660C" w:rsidP="009A6042">
            <w:pPr>
              <w:rPr>
                <w:rFonts w:ascii="Candara" w:hAnsi="Candara" w:cstheme="majorHAnsi"/>
                <w:b/>
                <w:bCs/>
                <w:color w:val="002060"/>
                <w:lang w:val="en-NZ"/>
              </w:rPr>
            </w:pPr>
            <w:r w:rsidRPr="00FA08F1">
              <w:rPr>
                <w:rFonts w:ascii="Candara" w:hAnsi="Candara" w:cstheme="majorHAnsi"/>
                <w:b/>
                <w:bCs/>
                <w:color w:val="002060"/>
                <w:lang w:val="en-NZ"/>
              </w:rPr>
              <w:t>Exercise 3</w:t>
            </w:r>
          </w:p>
          <w:p w14:paraId="4D340F86" w14:textId="77777777" w:rsidR="0084660C" w:rsidRPr="00FA08F1" w:rsidRDefault="0084660C" w:rsidP="009A6042">
            <w:pPr>
              <w:rPr>
                <w:rFonts w:ascii="Candara" w:hAnsi="Candara" w:cstheme="majorHAnsi"/>
                <w:color w:val="002060"/>
                <w:lang w:val="en-NZ"/>
              </w:rPr>
            </w:pPr>
            <w:r w:rsidRPr="00FA08F1">
              <w:rPr>
                <w:rFonts w:ascii="Candara" w:hAnsi="Candara" w:cstheme="majorHAnsi"/>
                <w:color w:val="002060"/>
                <w:lang w:val="en-NZ"/>
              </w:rPr>
              <w:t>Prepare a short presentation on how you would improve the menu to meet demand and how you would address the service and dress standards shortfalls.</w:t>
            </w:r>
          </w:p>
          <w:p w14:paraId="61446B7C" w14:textId="77777777" w:rsidR="0084660C" w:rsidRPr="00FA08F1" w:rsidRDefault="0084660C" w:rsidP="009A6042">
            <w:pPr>
              <w:rPr>
                <w:rFonts w:ascii="Candara" w:hAnsi="Candara" w:cstheme="majorHAnsi"/>
                <w:color w:val="002060"/>
                <w:lang w:val="en-NZ"/>
              </w:rPr>
            </w:pPr>
          </w:p>
          <w:p w14:paraId="18DC62CB" w14:textId="77777777" w:rsidR="0084660C" w:rsidRPr="00FA08F1" w:rsidRDefault="0084660C" w:rsidP="009A6042">
            <w:pPr>
              <w:rPr>
                <w:rFonts w:ascii="Candara" w:hAnsi="Candara" w:cstheme="majorHAnsi"/>
                <w:b/>
                <w:bCs/>
                <w:color w:val="002060"/>
                <w:lang w:val="en-NZ"/>
              </w:rPr>
            </w:pPr>
            <w:r w:rsidRPr="00FA08F1">
              <w:rPr>
                <w:rFonts w:ascii="Candara" w:hAnsi="Candara" w:cstheme="majorHAnsi"/>
                <w:b/>
                <w:bCs/>
                <w:color w:val="002060"/>
                <w:lang w:val="en-NZ"/>
              </w:rPr>
              <w:t xml:space="preserve">References: </w:t>
            </w:r>
          </w:p>
          <w:p w14:paraId="59C6CB0E" w14:textId="77777777" w:rsidR="0084660C" w:rsidRPr="00FA08F1" w:rsidRDefault="0084660C" w:rsidP="009A6042">
            <w:pPr>
              <w:rPr>
                <w:rFonts w:ascii="Candara" w:hAnsi="Candara" w:cstheme="majorHAnsi"/>
                <w:color w:val="002060"/>
                <w:lang w:val="en-NZ"/>
              </w:rPr>
            </w:pPr>
            <w:r w:rsidRPr="00FA08F1">
              <w:rPr>
                <w:rFonts w:ascii="Candara" w:hAnsi="Candara" w:cstheme="majorHAnsi"/>
                <w:color w:val="002060"/>
                <w:lang w:val="en-NZ"/>
              </w:rPr>
              <w:t>Module 4   Service Management a la carte</w:t>
            </w:r>
          </w:p>
          <w:p w14:paraId="3EB0F1F9" w14:textId="77777777" w:rsidR="0084660C" w:rsidRPr="00FA08F1" w:rsidRDefault="0084660C" w:rsidP="009A6042">
            <w:pPr>
              <w:rPr>
                <w:rFonts w:ascii="Candara" w:hAnsi="Candara" w:cstheme="majorHAnsi"/>
                <w:color w:val="002060"/>
                <w:lang w:val="en-NZ"/>
              </w:rPr>
            </w:pPr>
            <w:r w:rsidRPr="00FA08F1">
              <w:rPr>
                <w:rFonts w:ascii="Candara" w:hAnsi="Candara" w:cstheme="majorHAnsi"/>
                <w:color w:val="002060"/>
                <w:lang w:val="en-NZ"/>
              </w:rPr>
              <w:t>Module 22 Food trends</w:t>
            </w:r>
          </w:p>
          <w:p w14:paraId="7AA11392" w14:textId="77777777" w:rsidR="0084660C" w:rsidRPr="00FA08F1" w:rsidRDefault="0084660C" w:rsidP="009A6042">
            <w:pPr>
              <w:rPr>
                <w:rFonts w:ascii="Candara" w:hAnsi="Candara"/>
                <w:color w:val="002060"/>
                <w:sz w:val="22"/>
                <w:szCs w:val="22"/>
                <w:lang w:val="en-NZ"/>
              </w:rPr>
            </w:pPr>
          </w:p>
        </w:tc>
      </w:tr>
      <w:tr w:rsidR="0084660C" w:rsidRPr="00FA08F1" w14:paraId="742B1C25" w14:textId="77777777" w:rsidTr="009A6042">
        <w:tc>
          <w:tcPr>
            <w:tcW w:w="9016" w:type="dxa"/>
          </w:tcPr>
          <w:p w14:paraId="027BFD4F" w14:textId="77777777" w:rsidR="0084660C" w:rsidRPr="00FA08F1" w:rsidRDefault="0084660C" w:rsidP="009A6042">
            <w:pPr>
              <w:rPr>
                <w:rFonts w:ascii="Candara" w:hAnsi="Candara"/>
                <w:color w:val="002060"/>
                <w:sz w:val="22"/>
                <w:szCs w:val="22"/>
                <w:lang w:val="en-NZ"/>
              </w:rPr>
            </w:pPr>
          </w:p>
          <w:p w14:paraId="69B17665" w14:textId="77777777" w:rsidR="0084660C" w:rsidRPr="00FA08F1" w:rsidRDefault="0084660C" w:rsidP="009A6042">
            <w:pPr>
              <w:jc w:val="center"/>
              <w:rPr>
                <w:rFonts w:ascii="Candara" w:hAnsi="Candara"/>
                <w:color w:val="002060"/>
                <w:sz w:val="22"/>
                <w:szCs w:val="22"/>
                <w:lang w:val="en-NZ"/>
              </w:rPr>
            </w:pPr>
          </w:p>
          <w:p w14:paraId="5817F176" w14:textId="77777777" w:rsidR="0084660C" w:rsidRPr="00FA08F1" w:rsidRDefault="0084660C" w:rsidP="009A6042">
            <w:pPr>
              <w:jc w:val="center"/>
              <w:rPr>
                <w:rFonts w:ascii="Candara" w:hAnsi="Candara"/>
                <w:color w:val="002060"/>
                <w:sz w:val="22"/>
                <w:szCs w:val="22"/>
                <w:lang w:val="en-NZ"/>
              </w:rPr>
            </w:pPr>
            <w:r w:rsidRPr="00FA08F1">
              <w:rPr>
                <w:rFonts w:ascii="Candara" w:hAnsi="Candara"/>
                <w:noProof/>
                <w:color w:val="002060"/>
                <w:sz w:val="22"/>
                <w:szCs w:val="22"/>
                <w:lang w:val="en-NZ"/>
              </w:rPr>
              <w:drawing>
                <wp:inline distT="0" distB="0" distL="0" distR="0" wp14:anchorId="1D3EC5B3" wp14:editId="0C3330C2">
                  <wp:extent cx="2242800" cy="1587600"/>
                  <wp:effectExtent l="0" t="0" r="5715" b="0"/>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42800" cy="1587600"/>
                          </a:xfrm>
                          <a:prstGeom prst="rect">
                            <a:avLst/>
                          </a:prstGeom>
                          <a:noFill/>
                          <a:ln>
                            <a:noFill/>
                          </a:ln>
                        </pic:spPr>
                      </pic:pic>
                    </a:graphicData>
                  </a:graphic>
                </wp:inline>
              </w:drawing>
            </w:r>
          </w:p>
          <w:p w14:paraId="29971482" w14:textId="77777777" w:rsidR="0084660C" w:rsidRPr="00FA08F1" w:rsidRDefault="0084660C" w:rsidP="009A6042">
            <w:pPr>
              <w:jc w:val="center"/>
              <w:rPr>
                <w:rFonts w:ascii="Candara" w:hAnsi="Candara"/>
                <w:color w:val="002060"/>
                <w:sz w:val="22"/>
                <w:szCs w:val="22"/>
                <w:lang w:val="en-NZ"/>
              </w:rPr>
            </w:pPr>
          </w:p>
          <w:p w14:paraId="23FA947F" w14:textId="1302DFCD" w:rsidR="0084660C" w:rsidRPr="00FA08F1" w:rsidRDefault="0084660C" w:rsidP="009A6042">
            <w:pPr>
              <w:rPr>
                <w:rFonts w:ascii="Candara" w:hAnsi="Candara"/>
                <w:color w:val="002060"/>
                <w:lang w:val="en-NZ"/>
              </w:rPr>
            </w:pPr>
            <w:r w:rsidRPr="00FA08F1">
              <w:rPr>
                <w:rFonts w:ascii="Candara" w:hAnsi="Candara"/>
                <w:color w:val="002060"/>
                <w:lang w:val="en-NZ"/>
              </w:rPr>
              <w:t xml:space="preserve">The club has major staffing issues with a </w:t>
            </w:r>
            <w:r w:rsidR="001807FD" w:rsidRPr="00FA08F1">
              <w:rPr>
                <w:rFonts w:ascii="Candara" w:hAnsi="Candara"/>
                <w:color w:val="002060"/>
                <w:lang w:val="en-NZ"/>
              </w:rPr>
              <w:t>long-standing</w:t>
            </w:r>
            <w:r w:rsidRPr="00FA08F1">
              <w:rPr>
                <w:rFonts w:ascii="Candara" w:hAnsi="Candara"/>
                <w:color w:val="002060"/>
                <w:lang w:val="en-NZ"/>
              </w:rPr>
              <w:t xml:space="preserve"> organisational structure not  helping. For some reason the chef, who performs poorly and consistently does not meet the KPI’s set for the position, reports directly to the chair ( a personal friend)  and attends and produces financial reports to Board Meetings to the annoyance of the General Manager to whom he reports. The rest of the Board has raised concerns about this and also noted the salary paid to the chef is in excess of that paid to the General Manager and well in excess of recent published industry standards.  </w:t>
            </w:r>
          </w:p>
          <w:p w14:paraId="5F1F9ABC" w14:textId="77777777" w:rsidR="0084660C" w:rsidRPr="00FA08F1" w:rsidRDefault="0084660C" w:rsidP="009A6042">
            <w:pPr>
              <w:rPr>
                <w:rFonts w:ascii="Candara" w:hAnsi="Candara"/>
                <w:b/>
                <w:bCs/>
                <w:color w:val="002060"/>
                <w:lang w:val="en-NZ"/>
              </w:rPr>
            </w:pPr>
            <w:r w:rsidRPr="00FA08F1">
              <w:rPr>
                <w:rFonts w:ascii="Candara" w:hAnsi="Candara"/>
                <w:b/>
                <w:bCs/>
                <w:color w:val="002060"/>
                <w:lang w:val="en-NZ"/>
              </w:rPr>
              <w:lastRenderedPageBreak/>
              <w:t>Exercise 4</w:t>
            </w:r>
          </w:p>
          <w:p w14:paraId="5A800CE4" w14:textId="77777777" w:rsidR="0084660C" w:rsidRPr="00FA08F1" w:rsidRDefault="0084660C" w:rsidP="009A6042">
            <w:pPr>
              <w:rPr>
                <w:rFonts w:ascii="Candara" w:hAnsi="Candara"/>
                <w:color w:val="002060"/>
                <w:lang w:val="en-NZ"/>
              </w:rPr>
            </w:pPr>
            <w:r w:rsidRPr="00FA08F1">
              <w:rPr>
                <w:rFonts w:ascii="Candara" w:hAnsi="Candara"/>
                <w:color w:val="002060"/>
                <w:lang w:val="en-NZ"/>
              </w:rPr>
              <w:t>Prepare a recommendation on how the board could solve this touchy and inflammable employment issue.</w:t>
            </w:r>
          </w:p>
          <w:p w14:paraId="7D7B648F" w14:textId="77777777" w:rsidR="0084660C" w:rsidRPr="00FA08F1" w:rsidRDefault="0084660C" w:rsidP="009A6042">
            <w:pPr>
              <w:rPr>
                <w:rFonts w:ascii="Candara" w:hAnsi="Candara"/>
                <w:b/>
                <w:bCs/>
                <w:color w:val="002060"/>
                <w:lang w:val="en-NZ"/>
              </w:rPr>
            </w:pPr>
            <w:r w:rsidRPr="00FA08F1">
              <w:rPr>
                <w:rFonts w:ascii="Candara" w:hAnsi="Candara"/>
                <w:b/>
                <w:bCs/>
                <w:color w:val="002060"/>
                <w:lang w:val="en-NZ"/>
              </w:rPr>
              <w:t xml:space="preserve">References: </w:t>
            </w:r>
          </w:p>
          <w:p w14:paraId="01CDCB12" w14:textId="5924AD4B" w:rsidR="0084660C" w:rsidRPr="00FA08F1" w:rsidRDefault="0084660C" w:rsidP="009A6042">
            <w:pPr>
              <w:rPr>
                <w:rFonts w:ascii="Candara" w:hAnsi="Candara"/>
                <w:color w:val="002060"/>
                <w:lang w:val="en-NZ"/>
              </w:rPr>
            </w:pPr>
            <w:r w:rsidRPr="00FA08F1">
              <w:rPr>
                <w:rFonts w:ascii="Candara" w:hAnsi="Candara"/>
                <w:color w:val="002060"/>
                <w:lang w:val="en-NZ"/>
              </w:rPr>
              <w:t xml:space="preserve">Modules 2 and </w:t>
            </w:r>
            <w:r w:rsidR="001807FD" w:rsidRPr="00FA08F1">
              <w:rPr>
                <w:rFonts w:ascii="Candara" w:hAnsi="Candara"/>
                <w:color w:val="002060"/>
                <w:lang w:val="en-NZ"/>
              </w:rPr>
              <w:t>8.</w:t>
            </w:r>
            <w:r w:rsidRPr="00FA08F1">
              <w:rPr>
                <w:rFonts w:ascii="Candara" w:hAnsi="Candara"/>
                <w:color w:val="002060"/>
                <w:lang w:val="en-NZ"/>
              </w:rPr>
              <w:t xml:space="preserve"> </w:t>
            </w:r>
          </w:p>
          <w:p w14:paraId="0992C13B" w14:textId="77777777" w:rsidR="0084660C" w:rsidRPr="00FA08F1" w:rsidRDefault="0084660C" w:rsidP="009A6042">
            <w:pPr>
              <w:rPr>
                <w:rFonts w:ascii="Candara" w:hAnsi="Candara"/>
                <w:color w:val="002060"/>
                <w:lang w:val="en-NZ"/>
              </w:rPr>
            </w:pPr>
            <w:r w:rsidRPr="00FA08F1">
              <w:rPr>
                <w:rFonts w:ascii="Candara" w:hAnsi="Candara"/>
                <w:color w:val="002060"/>
                <w:lang w:val="en-NZ"/>
              </w:rPr>
              <w:t>Module 20 Food and Beverage staff selection.</w:t>
            </w:r>
          </w:p>
          <w:p w14:paraId="019CB728" w14:textId="77777777" w:rsidR="0084660C" w:rsidRPr="00FA08F1" w:rsidRDefault="0084660C" w:rsidP="0063593B">
            <w:pPr>
              <w:rPr>
                <w:rFonts w:ascii="Candara" w:hAnsi="Candara"/>
                <w:color w:val="002060"/>
                <w:sz w:val="22"/>
                <w:szCs w:val="22"/>
                <w:lang w:val="en-NZ"/>
              </w:rPr>
            </w:pPr>
          </w:p>
        </w:tc>
      </w:tr>
    </w:tbl>
    <w:p w14:paraId="34E3B480" w14:textId="77777777" w:rsidR="0084660C" w:rsidRPr="00FA08F1" w:rsidRDefault="0084660C" w:rsidP="0084660C">
      <w:pPr>
        <w:spacing w:after="160" w:line="259" w:lineRule="auto"/>
        <w:jc w:val="center"/>
        <w:rPr>
          <w:rFonts w:ascii="Candara" w:hAnsi="Candara"/>
          <w:color w:val="002060"/>
          <w:sz w:val="22"/>
          <w:szCs w:val="22"/>
          <w:lang w:val="en-NZ"/>
        </w:rPr>
      </w:pPr>
    </w:p>
    <w:tbl>
      <w:tblPr>
        <w:tblStyle w:val="TableGrid1"/>
        <w:tblW w:w="0" w:type="auto"/>
        <w:tblLook w:val="04A0" w:firstRow="1" w:lastRow="0" w:firstColumn="1" w:lastColumn="0" w:noHBand="0" w:noVBand="1"/>
      </w:tblPr>
      <w:tblGrid>
        <w:gridCol w:w="9016"/>
      </w:tblGrid>
      <w:tr w:rsidR="0084660C" w:rsidRPr="00FA08F1" w14:paraId="70A25308" w14:textId="77777777" w:rsidTr="009A6042">
        <w:tc>
          <w:tcPr>
            <w:tcW w:w="9016" w:type="dxa"/>
          </w:tcPr>
          <w:p w14:paraId="1E9057A9" w14:textId="77777777" w:rsidR="0084660C" w:rsidRPr="00FA08F1" w:rsidRDefault="0084660C" w:rsidP="009A6042">
            <w:pPr>
              <w:jc w:val="center"/>
              <w:rPr>
                <w:rFonts w:ascii="Candara" w:hAnsi="Candara"/>
                <w:color w:val="002060"/>
                <w:sz w:val="22"/>
                <w:szCs w:val="22"/>
                <w:lang w:val="en-NZ"/>
              </w:rPr>
            </w:pPr>
          </w:p>
          <w:p w14:paraId="227FBAF9"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The revamped kitchen and club house will allow the club the opportunity to generate new corporate type business by hiring the clubhouse out for weddings and corporate style functions such as product launches, conferences and forums. The club’s centenary planned for next year is seen as the ideal time to launch the updated facilities.</w:t>
            </w:r>
          </w:p>
          <w:p w14:paraId="1934AE5D" w14:textId="77777777" w:rsidR="0084660C" w:rsidRPr="00FA08F1" w:rsidRDefault="0084660C" w:rsidP="009A6042">
            <w:pPr>
              <w:jc w:val="both"/>
              <w:rPr>
                <w:rFonts w:ascii="Candara" w:hAnsi="Candara"/>
                <w:color w:val="002060"/>
                <w:lang w:val="en-NZ"/>
              </w:rPr>
            </w:pPr>
          </w:p>
          <w:p w14:paraId="1511D957" w14:textId="77777777" w:rsidR="0084660C" w:rsidRPr="00FA08F1" w:rsidRDefault="0084660C" w:rsidP="009A6042">
            <w:pPr>
              <w:jc w:val="both"/>
              <w:rPr>
                <w:rFonts w:ascii="Candara" w:hAnsi="Candara"/>
                <w:b/>
                <w:bCs/>
                <w:color w:val="002060"/>
                <w:lang w:val="en-NZ"/>
              </w:rPr>
            </w:pPr>
            <w:r w:rsidRPr="00FA08F1">
              <w:rPr>
                <w:rFonts w:ascii="Candara" w:hAnsi="Candara"/>
                <w:b/>
                <w:bCs/>
                <w:color w:val="002060"/>
                <w:lang w:val="en-NZ"/>
              </w:rPr>
              <w:t>Exercise 5</w:t>
            </w:r>
          </w:p>
          <w:p w14:paraId="68CB90E1"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Prepare a marketing plan on how you would promote the facility to host the Centenary. Also identify future markets. Include your thoughts on the importance of separate branding for the F&amp;B facility.</w:t>
            </w:r>
          </w:p>
          <w:p w14:paraId="6482035E" w14:textId="77777777" w:rsidR="0084660C" w:rsidRPr="00FA08F1" w:rsidRDefault="0084660C" w:rsidP="009A6042">
            <w:pPr>
              <w:jc w:val="both"/>
              <w:rPr>
                <w:rFonts w:ascii="Candara" w:hAnsi="Candara"/>
                <w:color w:val="002060"/>
                <w:lang w:val="en-NZ"/>
              </w:rPr>
            </w:pPr>
          </w:p>
          <w:p w14:paraId="6AC8221C" w14:textId="77777777" w:rsidR="0084660C" w:rsidRPr="00FA08F1" w:rsidRDefault="0084660C" w:rsidP="009A6042">
            <w:pPr>
              <w:jc w:val="both"/>
              <w:rPr>
                <w:rFonts w:ascii="Candara" w:hAnsi="Candara"/>
                <w:b/>
                <w:bCs/>
                <w:color w:val="002060"/>
                <w:lang w:val="en-NZ"/>
              </w:rPr>
            </w:pPr>
            <w:r w:rsidRPr="00FA08F1">
              <w:rPr>
                <w:rFonts w:ascii="Candara" w:hAnsi="Candara"/>
                <w:b/>
                <w:bCs/>
                <w:color w:val="002060"/>
                <w:lang w:val="en-NZ"/>
              </w:rPr>
              <w:t>References:</w:t>
            </w:r>
          </w:p>
          <w:p w14:paraId="1AD17AC5"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Module 3   Hands-on F&amp;B Marketing</w:t>
            </w:r>
          </w:p>
          <w:p w14:paraId="79FB6FF1" w14:textId="439AAD3D" w:rsidR="0084660C" w:rsidRPr="00FA08F1" w:rsidRDefault="0084660C" w:rsidP="009A6042">
            <w:pPr>
              <w:jc w:val="both"/>
              <w:rPr>
                <w:rFonts w:ascii="Candara" w:hAnsi="Candara"/>
                <w:b/>
                <w:bCs/>
                <w:color w:val="002060"/>
                <w:u w:val="single"/>
                <w:lang w:val="en-NZ"/>
              </w:rPr>
            </w:pPr>
            <w:r w:rsidRPr="00FA08F1">
              <w:rPr>
                <w:rFonts w:ascii="Candara" w:hAnsi="Candara"/>
                <w:color w:val="002060"/>
                <w:lang w:val="en-NZ"/>
              </w:rPr>
              <w:t xml:space="preserve">To access the file, click </w:t>
            </w:r>
            <w:hyperlink r:id="rId37" w:history="1">
              <w:r w:rsidRPr="00FA08F1">
                <w:rPr>
                  <w:rStyle w:val="Hyperlink"/>
                  <w:rFonts w:ascii="Candara" w:hAnsi="Candara"/>
                  <w:b/>
                  <w:bCs/>
                  <w:color w:val="002060"/>
                  <w:lang w:val="en-NZ"/>
                </w:rPr>
                <w:t>here</w:t>
              </w:r>
            </w:hyperlink>
          </w:p>
          <w:p w14:paraId="3E0259FA" w14:textId="77777777" w:rsidR="0084660C" w:rsidRPr="00FA08F1" w:rsidRDefault="0084660C" w:rsidP="009A6042">
            <w:pPr>
              <w:jc w:val="both"/>
              <w:rPr>
                <w:rFonts w:ascii="Candara" w:hAnsi="Candara"/>
                <w:color w:val="002060"/>
                <w:lang w:val="en-NZ"/>
              </w:rPr>
            </w:pPr>
            <w:r w:rsidRPr="00FA08F1">
              <w:rPr>
                <w:rFonts w:ascii="Candara" w:hAnsi="Candara"/>
                <w:color w:val="002060"/>
                <w:lang w:val="en-NZ"/>
              </w:rPr>
              <w:t>Module 18 Special events calendar strategy</w:t>
            </w:r>
          </w:p>
          <w:p w14:paraId="7B42952C" w14:textId="1FF4D4AE" w:rsidR="0084660C" w:rsidRPr="00FA08F1" w:rsidRDefault="0084660C" w:rsidP="009A6042">
            <w:pPr>
              <w:jc w:val="both"/>
              <w:rPr>
                <w:rFonts w:ascii="Candara" w:hAnsi="Candara"/>
                <w:color w:val="002060"/>
                <w:lang w:val="en-NZ"/>
              </w:rPr>
            </w:pPr>
          </w:p>
          <w:p w14:paraId="4461B285" w14:textId="77777777" w:rsidR="0084660C" w:rsidRPr="00FA08F1" w:rsidRDefault="0084660C" w:rsidP="009A6042">
            <w:pPr>
              <w:rPr>
                <w:rFonts w:ascii="Candara" w:hAnsi="Candara"/>
                <w:color w:val="002060"/>
                <w:sz w:val="22"/>
                <w:szCs w:val="22"/>
                <w:lang w:val="en-NZ"/>
              </w:rPr>
            </w:pPr>
          </w:p>
          <w:p w14:paraId="730A63C4" w14:textId="77777777" w:rsidR="0084660C" w:rsidRPr="00FA08F1" w:rsidRDefault="0084660C" w:rsidP="009A6042">
            <w:pPr>
              <w:jc w:val="center"/>
              <w:rPr>
                <w:rFonts w:ascii="Candara" w:hAnsi="Candara"/>
                <w:color w:val="002060"/>
                <w:sz w:val="22"/>
                <w:szCs w:val="22"/>
                <w:lang w:val="en-NZ"/>
              </w:rPr>
            </w:pPr>
          </w:p>
        </w:tc>
      </w:tr>
    </w:tbl>
    <w:p w14:paraId="1E584B6D"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3C524F44"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3CB7C629"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7139E04B"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545E8F70"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4AB18EA2"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18B9B99E"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281290EE"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6B4ECC94" w14:textId="77777777" w:rsidR="0084660C" w:rsidRPr="00FA08F1" w:rsidRDefault="0084660C" w:rsidP="0084660C">
      <w:pPr>
        <w:autoSpaceDE w:val="0"/>
        <w:autoSpaceDN w:val="0"/>
        <w:adjustRightInd w:val="0"/>
        <w:jc w:val="center"/>
        <w:rPr>
          <w:rFonts w:asciiTheme="majorHAnsi" w:hAnsiTheme="majorHAnsi" w:cstheme="majorHAnsi"/>
          <w:b/>
          <w:color w:val="002060"/>
          <w:sz w:val="28"/>
          <w:szCs w:val="28"/>
          <w:lang w:val="en-NZ"/>
        </w:rPr>
      </w:pPr>
    </w:p>
    <w:p w14:paraId="3853ED95" w14:textId="77777777" w:rsidR="00ED4EE6" w:rsidRPr="00FA08F1" w:rsidRDefault="00ED4EE6">
      <w:pPr>
        <w:rPr>
          <w:color w:val="002060"/>
        </w:rPr>
      </w:pPr>
    </w:p>
    <w:sectPr w:rsidR="00ED4EE6" w:rsidRPr="00FA08F1" w:rsidSect="002E0237">
      <w:footerReference w:type="default" r:id="rId38"/>
      <w:pgSz w:w="11906" w:h="16838"/>
      <w:pgMar w:top="1440" w:right="1440" w:bottom="1440" w:left="1440"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90E3" w14:textId="77777777" w:rsidR="003558F3" w:rsidRDefault="003558F3" w:rsidP="005F5E1E">
      <w:r>
        <w:separator/>
      </w:r>
    </w:p>
  </w:endnote>
  <w:endnote w:type="continuationSeparator" w:id="0">
    <w:p w14:paraId="23C2C5EC" w14:textId="77777777" w:rsidR="003558F3" w:rsidRDefault="003558F3" w:rsidP="005F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othamBold">
    <w:altName w:val="Calibri"/>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 w:name="Gotham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5B14" w14:textId="7D666772" w:rsidR="005F5E1E" w:rsidRDefault="005F5E1E">
    <w:pPr>
      <w:pStyle w:val="Footer"/>
    </w:pPr>
    <w:r>
      <w:rPr>
        <w:noProof/>
        <w:color w:val="4472C4" w:themeColor="accent1"/>
      </w:rPr>
      <mc:AlternateContent>
        <mc:Choice Requires="wps">
          <w:drawing>
            <wp:anchor distT="0" distB="0" distL="114300" distR="114300" simplePos="0" relativeHeight="251659264" behindDoc="0" locked="0" layoutInCell="1" allowOverlap="1" wp14:anchorId="5C9B7680" wp14:editId="531DF087">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A4C68F"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C13B" w14:textId="77777777" w:rsidR="003558F3" w:rsidRDefault="003558F3" w:rsidP="005F5E1E">
      <w:r>
        <w:separator/>
      </w:r>
    </w:p>
  </w:footnote>
  <w:footnote w:type="continuationSeparator" w:id="0">
    <w:p w14:paraId="5603250B" w14:textId="77777777" w:rsidR="003558F3" w:rsidRDefault="003558F3" w:rsidP="005F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C9D"/>
    <w:multiLevelType w:val="hybridMultilevel"/>
    <w:tmpl w:val="5442E9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08E56C99"/>
    <w:multiLevelType w:val="multilevel"/>
    <w:tmpl w:val="F5A44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93344"/>
    <w:multiLevelType w:val="hybridMultilevel"/>
    <w:tmpl w:val="201C54D2"/>
    <w:lvl w:ilvl="0" w:tplc="3B50E4D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C566A2"/>
    <w:multiLevelType w:val="hybridMultilevel"/>
    <w:tmpl w:val="212C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9805B4"/>
    <w:multiLevelType w:val="hybridMultilevel"/>
    <w:tmpl w:val="087A9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3981372"/>
    <w:multiLevelType w:val="hybridMultilevel"/>
    <w:tmpl w:val="79E6FE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440839C8"/>
    <w:multiLevelType w:val="hybridMultilevel"/>
    <w:tmpl w:val="AB2AE9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75B3650"/>
    <w:multiLevelType w:val="multilevel"/>
    <w:tmpl w:val="C3BE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03EDE"/>
    <w:multiLevelType w:val="hybridMultilevel"/>
    <w:tmpl w:val="07688E40"/>
    <w:lvl w:ilvl="0" w:tplc="D80A8F62">
      <w:start w:val="1"/>
      <w:numFmt w:val="bullet"/>
      <w:lvlText w:val="-"/>
      <w:lvlJc w:val="left"/>
      <w:pPr>
        <w:ind w:left="720" w:hanging="360"/>
      </w:pPr>
      <w:rPr>
        <w:rFonts w:ascii="Calibri" w:eastAsia="Times New Roman"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757F5F2D"/>
    <w:multiLevelType w:val="hybridMultilevel"/>
    <w:tmpl w:val="91AA8F1A"/>
    <w:lvl w:ilvl="0" w:tplc="50E6DD48">
      <w:start w:val="90"/>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A3F0DC3"/>
    <w:multiLevelType w:val="multilevel"/>
    <w:tmpl w:val="633ED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73396"/>
    <w:multiLevelType w:val="hybridMultilevel"/>
    <w:tmpl w:val="F7BC67AA"/>
    <w:lvl w:ilvl="0" w:tplc="21B8D3D4">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85194299">
    <w:abstractNumId w:val="2"/>
  </w:num>
  <w:num w:numId="2" w16cid:durableId="1079060186">
    <w:abstractNumId w:val="8"/>
  </w:num>
  <w:num w:numId="3" w16cid:durableId="926378046">
    <w:abstractNumId w:val="1"/>
  </w:num>
  <w:num w:numId="4" w16cid:durableId="1468207908">
    <w:abstractNumId w:val="10"/>
  </w:num>
  <w:num w:numId="5" w16cid:durableId="1971128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011884">
    <w:abstractNumId w:val="6"/>
  </w:num>
  <w:num w:numId="7" w16cid:durableId="1281376955">
    <w:abstractNumId w:val="11"/>
  </w:num>
  <w:num w:numId="8" w16cid:durableId="1109275840">
    <w:abstractNumId w:val="5"/>
  </w:num>
  <w:num w:numId="9" w16cid:durableId="1470244464">
    <w:abstractNumId w:val="9"/>
  </w:num>
  <w:num w:numId="10" w16cid:durableId="997806036">
    <w:abstractNumId w:val="0"/>
  </w:num>
  <w:num w:numId="11" w16cid:durableId="2095660117">
    <w:abstractNumId w:val="7"/>
  </w:num>
  <w:num w:numId="12" w16cid:durableId="348213646">
    <w:abstractNumId w:val="3"/>
  </w:num>
  <w:num w:numId="13" w16cid:durableId="175677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0C"/>
    <w:rsid w:val="00010531"/>
    <w:rsid w:val="0002077F"/>
    <w:rsid w:val="0003127F"/>
    <w:rsid w:val="00042285"/>
    <w:rsid w:val="00051209"/>
    <w:rsid w:val="00053223"/>
    <w:rsid w:val="00071A4B"/>
    <w:rsid w:val="00081AC8"/>
    <w:rsid w:val="00091F1D"/>
    <w:rsid w:val="00097A0A"/>
    <w:rsid w:val="000B0D80"/>
    <w:rsid w:val="000C4AF0"/>
    <w:rsid w:val="000D1423"/>
    <w:rsid w:val="00101A96"/>
    <w:rsid w:val="00106772"/>
    <w:rsid w:val="001501EA"/>
    <w:rsid w:val="00163BFB"/>
    <w:rsid w:val="001807FD"/>
    <w:rsid w:val="00187D4D"/>
    <w:rsid w:val="001A5173"/>
    <w:rsid w:val="001B2506"/>
    <w:rsid w:val="001B4D45"/>
    <w:rsid w:val="001D7BDD"/>
    <w:rsid w:val="001E56D4"/>
    <w:rsid w:val="0020787F"/>
    <w:rsid w:val="0021053A"/>
    <w:rsid w:val="00214E2F"/>
    <w:rsid w:val="00217C0E"/>
    <w:rsid w:val="0022101C"/>
    <w:rsid w:val="0022558A"/>
    <w:rsid w:val="002421AA"/>
    <w:rsid w:val="00247C69"/>
    <w:rsid w:val="00263BD3"/>
    <w:rsid w:val="00271561"/>
    <w:rsid w:val="00273CBD"/>
    <w:rsid w:val="002A66B7"/>
    <w:rsid w:val="002E0237"/>
    <w:rsid w:val="002E227D"/>
    <w:rsid w:val="002E5354"/>
    <w:rsid w:val="00300D52"/>
    <w:rsid w:val="00314B25"/>
    <w:rsid w:val="003310E3"/>
    <w:rsid w:val="00346EE3"/>
    <w:rsid w:val="003558F3"/>
    <w:rsid w:val="00364555"/>
    <w:rsid w:val="003707EC"/>
    <w:rsid w:val="003728C0"/>
    <w:rsid w:val="00386348"/>
    <w:rsid w:val="00387287"/>
    <w:rsid w:val="003A4376"/>
    <w:rsid w:val="003A7DA3"/>
    <w:rsid w:val="003B4C6F"/>
    <w:rsid w:val="003C61AA"/>
    <w:rsid w:val="003D2B79"/>
    <w:rsid w:val="003E67F5"/>
    <w:rsid w:val="003F2A25"/>
    <w:rsid w:val="004024F8"/>
    <w:rsid w:val="00444865"/>
    <w:rsid w:val="00457751"/>
    <w:rsid w:val="00457F87"/>
    <w:rsid w:val="004615E5"/>
    <w:rsid w:val="00467C7E"/>
    <w:rsid w:val="00470110"/>
    <w:rsid w:val="00474CFA"/>
    <w:rsid w:val="004761CA"/>
    <w:rsid w:val="004913D0"/>
    <w:rsid w:val="004D03F1"/>
    <w:rsid w:val="004E1757"/>
    <w:rsid w:val="004F0497"/>
    <w:rsid w:val="004F062E"/>
    <w:rsid w:val="004F3009"/>
    <w:rsid w:val="00504932"/>
    <w:rsid w:val="00523A81"/>
    <w:rsid w:val="00534D33"/>
    <w:rsid w:val="005431A7"/>
    <w:rsid w:val="00575DFB"/>
    <w:rsid w:val="00581BE4"/>
    <w:rsid w:val="0058414C"/>
    <w:rsid w:val="005E179D"/>
    <w:rsid w:val="005E2495"/>
    <w:rsid w:val="005E7AE5"/>
    <w:rsid w:val="005F199A"/>
    <w:rsid w:val="005F39EF"/>
    <w:rsid w:val="005F59AE"/>
    <w:rsid w:val="005F5E1E"/>
    <w:rsid w:val="00614946"/>
    <w:rsid w:val="00621AA5"/>
    <w:rsid w:val="0062453B"/>
    <w:rsid w:val="006248D9"/>
    <w:rsid w:val="0063593B"/>
    <w:rsid w:val="00684F46"/>
    <w:rsid w:val="0069750C"/>
    <w:rsid w:val="006D5CA8"/>
    <w:rsid w:val="006D5E9A"/>
    <w:rsid w:val="006D620C"/>
    <w:rsid w:val="007049A5"/>
    <w:rsid w:val="00707B9D"/>
    <w:rsid w:val="00711B58"/>
    <w:rsid w:val="00730664"/>
    <w:rsid w:val="00755BE3"/>
    <w:rsid w:val="00776BB8"/>
    <w:rsid w:val="00784DB1"/>
    <w:rsid w:val="0078630C"/>
    <w:rsid w:val="007A187A"/>
    <w:rsid w:val="007B0DE8"/>
    <w:rsid w:val="007E7D72"/>
    <w:rsid w:val="00802ECF"/>
    <w:rsid w:val="0084522E"/>
    <w:rsid w:val="0084660C"/>
    <w:rsid w:val="0086391A"/>
    <w:rsid w:val="00871B73"/>
    <w:rsid w:val="00875297"/>
    <w:rsid w:val="0089154B"/>
    <w:rsid w:val="0089329E"/>
    <w:rsid w:val="008D1A42"/>
    <w:rsid w:val="008D1B7F"/>
    <w:rsid w:val="008D5C7F"/>
    <w:rsid w:val="00905F3E"/>
    <w:rsid w:val="00943BA3"/>
    <w:rsid w:val="009458D7"/>
    <w:rsid w:val="00972D6B"/>
    <w:rsid w:val="009956AA"/>
    <w:rsid w:val="009C4065"/>
    <w:rsid w:val="009D5DC8"/>
    <w:rsid w:val="009F63FF"/>
    <w:rsid w:val="00A13F75"/>
    <w:rsid w:val="00A21FDC"/>
    <w:rsid w:val="00A22C9A"/>
    <w:rsid w:val="00A3052F"/>
    <w:rsid w:val="00A7105A"/>
    <w:rsid w:val="00A776F5"/>
    <w:rsid w:val="00AB1579"/>
    <w:rsid w:val="00AC0D66"/>
    <w:rsid w:val="00AC63BE"/>
    <w:rsid w:val="00AE0952"/>
    <w:rsid w:val="00AF29CF"/>
    <w:rsid w:val="00B024EB"/>
    <w:rsid w:val="00B45017"/>
    <w:rsid w:val="00B63AA7"/>
    <w:rsid w:val="00B9307F"/>
    <w:rsid w:val="00C056FB"/>
    <w:rsid w:val="00C11E3F"/>
    <w:rsid w:val="00C445BB"/>
    <w:rsid w:val="00C44BB0"/>
    <w:rsid w:val="00C54154"/>
    <w:rsid w:val="00CA0987"/>
    <w:rsid w:val="00CB3398"/>
    <w:rsid w:val="00CD1DA8"/>
    <w:rsid w:val="00CD562E"/>
    <w:rsid w:val="00CF3FD4"/>
    <w:rsid w:val="00D408B2"/>
    <w:rsid w:val="00D4785F"/>
    <w:rsid w:val="00D50928"/>
    <w:rsid w:val="00D643CA"/>
    <w:rsid w:val="00D777AD"/>
    <w:rsid w:val="00D83B55"/>
    <w:rsid w:val="00DA7482"/>
    <w:rsid w:val="00DB4225"/>
    <w:rsid w:val="00DB4C3F"/>
    <w:rsid w:val="00DC4EDB"/>
    <w:rsid w:val="00DD280E"/>
    <w:rsid w:val="00DD75C7"/>
    <w:rsid w:val="00E002C3"/>
    <w:rsid w:val="00E07EA0"/>
    <w:rsid w:val="00E411A9"/>
    <w:rsid w:val="00E47A9C"/>
    <w:rsid w:val="00E72AC8"/>
    <w:rsid w:val="00E746F8"/>
    <w:rsid w:val="00E7782E"/>
    <w:rsid w:val="00E9238B"/>
    <w:rsid w:val="00EA1A74"/>
    <w:rsid w:val="00ED4EE6"/>
    <w:rsid w:val="00EF2CD7"/>
    <w:rsid w:val="00EF46D7"/>
    <w:rsid w:val="00F14A56"/>
    <w:rsid w:val="00F233A4"/>
    <w:rsid w:val="00F3550D"/>
    <w:rsid w:val="00F42DFF"/>
    <w:rsid w:val="00F80E33"/>
    <w:rsid w:val="00F855DE"/>
    <w:rsid w:val="00F868CF"/>
    <w:rsid w:val="00F90CA2"/>
    <w:rsid w:val="00FA08F1"/>
    <w:rsid w:val="00FA6194"/>
    <w:rsid w:val="00FA6635"/>
    <w:rsid w:val="00FB038E"/>
    <w:rsid w:val="00FC084D"/>
    <w:rsid w:val="00FF7F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A6DD"/>
  <w15:chartTrackingRefBased/>
  <w15:docId w15:val="{121FACA1-C105-44F8-A7C8-006CAABC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3A"/>
    <w:pPr>
      <w:spacing w:after="0" w:line="240" w:lineRule="auto"/>
    </w:pPr>
    <w:rPr>
      <w:sz w:val="24"/>
      <w:szCs w:val="24"/>
      <w:lang w:val="en-GB"/>
    </w:rPr>
  </w:style>
  <w:style w:type="paragraph" w:styleId="Heading1">
    <w:name w:val="heading 1"/>
    <w:basedOn w:val="Normal"/>
    <w:link w:val="Heading1Char"/>
    <w:uiPriority w:val="9"/>
    <w:qFormat/>
    <w:rsid w:val="0084660C"/>
    <w:pPr>
      <w:spacing w:before="100" w:beforeAutospacing="1" w:after="100" w:afterAutospacing="1"/>
      <w:outlineLvl w:val="0"/>
    </w:pPr>
    <w:rPr>
      <w:rFonts w:ascii="Times New Roman" w:eastAsia="Times New Roman" w:hAnsi="Times New Roman" w:cs="Times New Roman"/>
      <w:b/>
      <w:bCs/>
      <w:kern w:val="36"/>
      <w:sz w:val="48"/>
      <w:szCs w:val="48"/>
      <w:lang w:val="en-NZ" w:eastAsia="en-NZ"/>
    </w:rPr>
  </w:style>
  <w:style w:type="paragraph" w:styleId="Heading2">
    <w:name w:val="heading 2"/>
    <w:basedOn w:val="Normal"/>
    <w:next w:val="Normal"/>
    <w:link w:val="Heading2Char"/>
    <w:uiPriority w:val="9"/>
    <w:semiHidden/>
    <w:unhideWhenUsed/>
    <w:qFormat/>
    <w:rsid w:val="0084660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NZ"/>
    </w:rPr>
  </w:style>
  <w:style w:type="paragraph" w:styleId="Heading3">
    <w:name w:val="heading 3"/>
    <w:basedOn w:val="Normal"/>
    <w:next w:val="Normal"/>
    <w:link w:val="Heading3Char"/>
    <w:uiPriority w:val="9"/>
    <w:unhideWhenUsed/>
    <w:qFormat/>
    <w:rsid w:val="0084660C"/>
    <w:pPr>
      <w:keepNext/>
      <w:keepLines/>
      <w:spacing w:before="40" w:line="259" w:lineRule="auto"/>
      <w:outlineLvl w:val="2"/>
    </w:pPr>
    <w:rPr>
      <w:rFonts w:asciiTheme="majorHAnsi" w:eastAsiaTheme="majorEastAsia" w:hAnsiTheme="majorHAnsi" w:cstheme="majorBidi"/>
      <w:color w:val="1F3763" w:themeColor="accent1" w:themeShade="7F"/>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0C"/>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semiHidden/>
    <w:rsid w:val="008466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660C"/>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uiPriority w:val="1"/>
    <w:qFormat/>
    <w:rsid w:val="0084660C"/>
    <w:pPr>
      <w:spacing w:after="240" w:line="276" w:lineRule="auto"/>
      <w:contextualSpacing/>
      <w:jc w:val="center"/>
    </w:pPr>
    <w:rPr>
      <w:rFonts w:asciiTheme="majorHAnsi" w:eastAsia="Times New Roman" w:hAnsiTheme="majorHAnsi" w:cs="Arial"/>
      <w:b/>
      <w:bCs/>
      <w:sz w:val="36"/>
      <w:szCs w:val="32"/>
      <w:lang w:val="en-US"/>
    </w:rPr>
  </w:style>
  <w:style w:type="character" w:customStyle="1" w:styleId="TitleChar">
    <w:name w:val="Title Char"/>
    <w:basedOn w:val="DefaultParagraphFont"/>
    <w:link w:val="Title"/>
    <w:uiPriority w:val="1"/>
    <w:rsid w:val="0084660C"/>
    <w:rPr>
      <w:rFonts w:asciiTheme="majorHAnsi" w:eastAsia="Times New Roman" w:hAnsiTheme="majorHAnsi" w:cs="Arial"/>
      <w:b/>
      <w:bCs/>
      <w:sz w:val="36"/>
      <w:szCs w:val="32"/>
      <w:lang w:val="en-US"/>
    </w:rPr>
  </w:style>
  <w:style w:type="table" w:styleId="TableGrid">
    <w:name w:val="Table Grid"/>
    <w:basedOn w:val="TableNormal"/>
    <w:uiPriority w:val="39"/>
    <w:rsid w:val="0084660C"/>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6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60C"/>
    <w:rPr>
      <w:rFonts w:ascii="Segoe UI" w:hAnsi="Segoe UI" w:cs="Segoe UI"/>
      <w:sz w:val="18"/>
      <w:szCs w:val="18"/>
      <w:lang w:val="en-GB"/>
    </w:rPr>
  </w:style>
  <w:style w:type="character" w:styleId="Hyperlink">
    <w:name w:val="Hyperlink"/>
    <w:basedOn w:val="DefaultParagraphFont"/>
    <w:uiPriority w:val="99"/>
    <w:unhideWhenUsed/>
    <w:rsid w:val="0084660C"/>
    <w:rPr>
      <w:color w:val="0563C1" w:themeColor="hyperlink"/>
      <w:u w:val="single"/>
    </w:rPr>
  </w:style>
  <w:style w:type="character" w:styleId="UnresolvedMention">
    <w:name w:val="Unresolved Mention"/>
    <w:basedOn w:val="DefaultParagraphFont"/>
    <w:uiPriority w:val="99"/>
    <w:semiHidden/>
    <w:unhideWhenUsed/>
    <w:rsid w:val="0084660C"/>
    <w:rPr>
      <w:color w:val="605E5C"/>
      <w:shd w:val="clear" w:color="auto" w:fill="E1DFDD"/>
    </w:rPr>
  </w:style>
  <w:style w:type="paragraph" w:customStyle="1" w:styleId="nectar-woo-cart">
    <w:name w:val="nectar-woo-cart"/>
    <w:basedOn w:val="Normal"/>
    <w:rsid w:val="0084660C"/>
    <w:pPr>
      <w:spacing w:before="100" w:beforeAutospacing="1" w:after="100" w:afterAutospacing="1"/>
    </w:pPr>
    <w:rPr>
      <w:rFonts w:ascii="Times New Roman" w:eastAsia="Times New Roman" w:hAnsi="Times New Roman" w:cs="Times New Roman"/>
      <w:lang w:val="en-NZ" w:eastAsia="en-NZ"/>
    </w:rPr>
  </w:style>
  <w:style w:type="paragraph" w:customStyle="1" w:styleId="woocommerce-mini-cartempty-message">
    <w:name w:val="woocommerce-mini-cart__empty-message"/>
    <w:basedOn w:val="Normal"/>
    <w:rsid w:val="0084660C"/>
    <w:pPr>
      <w:spacing w:before="100" w:beforeAutospacing="1" w:after="100" w:afterAutospacing="1"/>
    </w:pPr>
    <w:rPr>
      <w:rFonts w:ascii="Times New Roman" w:eastAsia="Times New Roman" w:hAnsi="Times New Roman" w:cs="Times New Roman"/>
      <w:lang w:val="en-NZ" w:eastAsia="en-NZ"/>
    </w:rPr>
  </w:style>
  <w:style w:type="character" w:styleId="Strong">
    <w:name w:val="Strong"/>
    <w:basedOn w:val="DefaultParagraphFont"/>
    <w:uiPriority w:val="22"/>
    <w:qFormat/>
    <w:rsid w:val="0084660C"/>
    <w:rPr>
      <w:b/>
      <w:bCs/>
    </w:rPr>
  </w:style>
  <w:style w:type="paragraph" w:styleId="NormalWeb">
    <w:name w:val="Normal (Web)"/>
    <w:basedOn w:val="Normal"/>
    <w:uiPriority w:val="99"/>
    <w:semiHidden/>
    <w:unhideWhenUsed/>
    <w:rsid w:val="0084660C"/>
    <w:pPr>
      <w:spacing w:before="100" w:beforeAutospacing="1" w:after="100" w:afterAutospacing="1"/>
    </w:pPr>
    <w:rPr>
      <w:rFonts w:ascii="Times New Roman" w:eastAsia="Times New Roman" w:hAnsi="Times New Roman" w:cs="Times New Roman"/>
      <w:lang w:val="en-NZ" w:eastAsia="en-NZ"/>
    </w:rPr>
  </w:style>
  <w:style w:type="paragraph" w:styleId="PlainText">
    <w:name w:val="Plain Text"/>
    <w:basedOn w:val="Normal"/>
    <w:link w:val="PlainTextChar"/>
    <w:uiPriority w:val="99"/>
    <w:semiHidden/>
    <w:unhideWhenUsed/>
    <w:rsid w:val="0084660C"/>
    <w:rPr>
      <w:rFonts w:ascii="Calibri" w:hAnsi="Calibri" w:cs="Calibri"/>
      <w:sz w:val="22"/>
      <w:szCs w:val="22"/>
      <w:lang w:val="en-NZ" w:eastAsia="en-NZ"/>
    </w:rPr>
  </w:style>
  <w:style w:type="character" w:customStyle="1" w:styleId="PlainTextChar">
    <w:name w:val="Plain Text Char"/>
    <w:basedOn w:val="DefaultParagraphFont"/>
    <w:link w:val="PlainText"/>
    <w:uiPriority w:val="99"/>
    <w:semiHidden/>
    <w:rsid w:val="0084660C"/>
    <w:rPr>
      <w:rFonts w:ascii="Calibri" w:hAnsi="Calibri" w:cs="Calibri"/>
      <w:lang w:eastAsia="en-NZ"/>
    </w:rPr>
  </w:style>
  <w:style w:type="paragraph" w:styleId="ListParagraph">
    <w:name w:val="List Paragraph"/>
    <w:basedOn w:val="Normal"/>
    <w:uiPriority w:val="34"/>
    <w:qFormat/>
    <w:rsid w:val="0084660C"/>
    <w:pPr>
      <w:ind w:left="720"/>
      <w:contextualSpacing/>
    </w:pPr>
  </w:style>
  <w:style w:type="paragraph" w:customStyle="1" w:styleId="font4">
    <w:name w:val="font_4"/>
    <w:basedOn w:val="Normal"/>
    <w:rsid w:val="0084660C"/>
    <w:pPr>
      <w:spacing w:before="100" w:beforeAutospacing="1" w:after="100" w:afterAutospacing="1"/>
    </w:pPr>
    <w:rPr>
      <w:rFonts w:ascii="Calibri" w:hAnsi="Calibri" w:cs="Times New Roman"/>
      <w:sz w:val="22"/>
      <w:szCs w:val="22"/>
      <w:lang w:val="en-NZ" w:eastAsia="en-NZ"/>
    </w:rPr>
  </w:style>
  <w:style w:type="paragraph" w:customStyle="1" w:styleId="smaller">
    <w:name w:val="smaller"/>
    <w:basedOn w:val="Normal"/>
    <w:rsid w:val="0084660C"/>
    <w:pPr>
      <w:spacing w:before="100" w:beforeAutospacing="1" w:after="100" w:afterAutospacing="1"/>
    </w:pPr>
    <w:rPr>
      <w:rFonts w:ascii="Times New Roman" w:eastAsia="Times New Roman" w:hAnsi="Times New Roman" w:cs="Times New Roman"/>
      <w:lang w:val="en-NZ" w:eastAsia="en-NZ"/>
    </w:rPr>
  </w:style>
  <w:style w:type="character" w:customStyle="1" w:styleId="t-bold">
    <w:name w:val="t-bold"/>
    <w:basedOn w:val="DefaultParagraphFont"/>
    <w:rsid w:val="0084660C"/>
  </w:style>
  <w:style w:type="character" w:customStyle="1" w:styleId="visually-hidden">
    <w:name w:val="visually-hidden"/>
    <w:basedOn w:val="DefaultParagraphFont"/>
    <w:rsid w:val="0084660C"/>
  </w:style>
  <w:style w:type="character" w:customStyle="1" w:styleId="t-14">
    <w:name w:val="t-14"/>
    <w:basedOn w:val="DefaultParagraphFont"/>
    <w:rsid w:val="0084660C"/>
  </w:style>
  <w:style w:type="paragraph" w:customStyle="1" w:styleId="pvs-listitem--with-top-padding">
    <w:name w:val="pvs-list__item--with-top-padding"/>
    <w:basedOn w:val="Normal"/>
    <w:rsid w:val="0084660C"/>
    <w:pPr>
      <w:spacing w:before="100" w:beforeAutospacing="1" w:after="100" w:afterAutospacing="1"/>
    </w:pPr>
    <w:rPr>
      <w:rFonts w:ascii="Times New Roman" w:eastAsia="Times New Roman" w:hAnsi="Times New Roman" w:cs="Times New Roman"/>
      <w:lang w:val="en-NZ" w:eastAsia="en-NZ"/>
    </w:rPr>
  </w:style>
  <w:style w:type="character" w:customStyle="1" w:styleId="white-space-pre">
    <w:name w:val="white-space-pre"/>
    <w:basedOn w:val="DefaultParagraphFont"/>
    <w:rsid w:val="0084660C"/>
  </w:style>
  <w:style w:type="paragraph" w:styleId="Header">
    <w:name w:val="header"/>
    <w:basedOn w:val="Normal"/>
    <w:link w:val="HeaderChar"/>
    <w:uiPriority w:val="99"/>
    <w:unhideWhenUsed/>
    <w:rsid w:val="0084660C"/>
    <w:pPr>
      <w:tabs>
        <w:tab w:val="center" w:pos="4513"/>
        <w:tab w:val="right" w:pos="9026"/>
      </w:tabs>
    </w:pPr>
  </w:style>
  <w:style w:type="character" w:customStyle="1" w:styleId="HeaderChar">
    <w:name w:val="Header Char"/>
    <w:basedOn w:val="DefaultParagraphFont"/>
    <w:link w:val="Header"/>
    <w:uiPriority w:val="99"/>
    <w:rsid w:val="0084660C"/>
    <w:rPr>
      <w:sz w:val="24"/>
      <w:szCs w:val="24"/>
      <w:lang w:val="en-GB"/>
    </w:rPr>
  </w:style>
  <w:style w:type="paragraph" w:styleId="Footer">
    <w:name w:val="footer"/>
    <w:basedOn w:val="Normal"/>
    <w:link w:val="FooterChar"/>
    <w:uiPriority w:val="99"/>
    <w:unhideWhenUsed/>
    <w:rsid w:val="0084660C"/>
    <w:pPr>
      <w:tabs>
        <w:tab w:val="center" w:pos="4513"/>
        <w:tab w:val="right" w:pos="9026"/>
      </w:tabs>
    </w:pPr>
  </w:style>
  <w:style w:type="character" w:customStyle="1" w:styleId="FooterChar">
    <w:name w:val="Footer Char"/>
    <w:basedOn w:val="DefaultParagraphFont"/>
    <w:link w:val="Footer"/>
    <w:uiPriority w:val="99"/>
    <w:rsid w:val="0084660C"/>
    <w:rPr>
      <w:sz w:val="24"/>
      <w:szCs w:val="24"/>
      <w:lang w:val="en-GB"/>
    </w:rPr>
  </w:style>
  <w:style w:type="table" w:customStyle="1" w:styleId="TableGrid1">
    <w:name w:val="Table Grid1"/>
    <w:basedOn w:val="TableNormal"/>
    <w:next w:val="TableGrid"/>
    <w:uiPriority w:val="39"/>
    <w:rsid w:val="0084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660C"/>
    <w:rPr>
      <w:i/>
      <w:iCs/>
    </w:rPr>
  </w:style>
  <w:style w:type="character" w:styleId="FollowedHyperlink">
    <w:name w:val="FollowedHyperlink"/>
    <w:basedOn w:val="DefaultParagraphFont"/>
    <w:uiPriority w:val="99"/>
    <w:semiHidden/>
    <w:unhideWhenUsed/>
    <w:rsid w:val="0084660C"/>
    <w:rPr>
      <w:color w:val="954F72" w:themeColor="followedHyperlink"/>
      <w:u w:val="single"/>
    </w:rPr>
  </w:style>
  <w:style w:type="paragraph" w:customStyle="1" w:styleId="whitespace-pre-wrap">
    <w:name w:val="whitespace-pre-wrap"/>
    <w:basedOn w:val="Normal"/>
    <w:rsid w:val="0084660C"/>
    <w:pPr>
      <w:spacing w:before="100" w:beforeAutospacing="1" w:after="100" w:afterAutospacing="1"/>
    </w:pPr>
    <w:rPr>
      <w:rFonts w:ascii="Times New Roman" w:eastAsia="Times New Roman" w:hAnsi="Times New Roman" w:cs="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941">
      <w:bodyDiv w:val="1"/>
      <w:marLeft w:val="0"/>
      <w:marRight w:val="0"/>
      <w:marTop w:val="0"/>
      <w:marBottom w:val="0"/>
      <w:divBdr>
        <w:top w:val="none" w:sz="0" w:space="0" w:color="auto"/>
        <w:left w:val="none" w:sz="0" w:space="0" w:color="auto"/>
        <w:bottom w:val="none" w:sz="0" w:space="0" w:color="auto"/>
        <w:right w:val="none" w:sz="0" w:space="0" w:color="auto"/>
      </w:divBdr>
    </w:div>
    <w:div w:id="194584176">
      <w:bodyDiv w:val="1"/>
      <w:marLeft w:val="0"/>
      <w:marRight w:val="0"/>
      <w:marTop w:val="0"/>
      <w:marBottom w:val="0"/>
      <w:divBdr>
        <w:top w:val="none" w:sz="0" w:space="0" w:color="auto"/>
        <w:left w:val="none" w:sz="0" w:space="0" w:color="auto"/>
        <w:bottom w:val="none" w:sz="0" w:space="0" w:color="auto"/>
        <w:right w:val="none" w:sz="0" w:space="0" w:color="auto"/>
      </w:divBdr>
    </w:div>
    <w:div w:id="1023360549">
      <w:bodyDiv w:val="1"/>
      <w:marLeft w:val="0"/>
      <w:marRight w:val="0"/>
      <w:marTop w:val="0"/>
      <w:marBottom w:val="0"/>
      <w:divBdr>
        <w:top w:val="none" w:sz="0" w:space="0" w:color="auto"/>
        <w:left w:val="none" w:sz="0" w:space="0" w:color="auto"/>
        <w:bottom w:val="none" w:sz="0" w:space="0" w:color="auto"/>
        <w:right w:val="none" w:sz="0" w:space="0" w:color="auto"/>
      </w:divBdr>
    </w:div>
    <w:div w:id="1362051299">
      <w:bodyDiv w:val="1"/>
      <w:marLeft w:val="0"/>
      <w:marRight w:val="0"/>
      <w:marTop w:val="0"/>
      <w:marBottom w:val="0"/>
      <w:divBdr>
        <w:top w:val="none" w:sz="0" w:space="0" w:color="auto"/>
        <w:left w:val="none" w:sz="0" w:space="0" w:color="auto"/>
        <w:bottom w:val="none" w:sz="0" w:space="0" w:color="auto"/>
        <w:right w:val="none" w:sz="0" w:space="0" w:color="auto"/>
      </w:divBdr>
    </w:div>
    <w:div w:id="1412048736">
      <w:bodyDiv w:val="1"/>
      <w:marLeft w:val="0"/>
      <w:marRight w:val="0"/>
      <w:marTop w:val="0"/>
      <w:marBottom w:val="0"/>
      <w:divBdr>
        <w:top w:val="none" w:sz="0" w:space="0" w:color="auto"/>
        <w:left w:val="none" w:sz="0" w:space="0" w:color="auto"/>
        <w:bottom w:val="none" w:sz="0" w:space="0" w:color="auto"/>
        <w:right w:val="none" w:sz="0" w:space="0" w:color="auto"/>
      </w:divBdr>
    </w:div>
    <w:div w:id="1617103117">
      <w:bodyDiv w:val="1"/>
      <w:marLeft w:val="0"/>
      <w:marRight w:val="0"/>
      <w:marTop w:val="0"/>
      <w:marBottom w:val="0"/>
      <w:divBdr>
        <w:top w:val="none" w:sz="0" w:space="0" w:color="auto"/>
        <w:left w:val="none" w:sz="0" w:space="0" w:color="auto"/>
        <w:bottom w:val="none" w:sz="0" w:space="0" w:color="auto"/>
        <w:right w:val="none" w:sz="0" w:space="0" w:color="auto"/>
      </w:divBdr>
    </w:div>
    <w:div w:id="2122147470">
      <w:bodyDiv w:val="1"/>
      <w:marLeft w:val="0"/>
      <w:marRight w:val="0"/>
      <w:marTop w:val="0"/>
      <w:marBottom w:val="0"/>
      <w:divBdr>
        <w:top w:val="none" w:sz="0" w:space="0" w:color="auto"/>
        <w:left w:val="none" w:sz="0" w:space="0" w:color="auto"/>
        <w:bottom w:val="none" w:sz="0" w:space="0" w:color="auto"/>
        <w:right w:val="none" w:sz="0" w:space="0" w:color="auto"/>
      </w:divBdr>
    </w:div>
    <w:div w:id="21450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52.jpg@01D585AA.589DAA80" TargetMode="Externa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5.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21.jpeg"/><Relationship Id="rId7" Type="http://schemas.openxmlformats.org/officeDocument/2006/relationships/image" Target="media/image1.jpeg"/><Relationship Id="rId12" Type="http://schemas.openxmlformats.org/officeDocument/2006/relationships/image" Target="media/image4.gif"/><Relationship Id="rId17" Type="http://schemas.openxmlformats.org/officeDocument/2006/relationships/image" Target="media/image8.png"/><Relationship Id="rId25" Type="http://schemas.openxmlformats.org/officeDocument/2006/relationships/image" Target="media/image14.jpeg"/><Relationship Id="rId33" Type="http://schemas.openxmlformats.org/officeDocument/2006/relationships/image" Target="media/image20.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hyperlink" Target="http://www.jackscoffee.co.nz/colle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i_196cd50dde24cff311" TargetMode="External"/><Relationship Id="rId24" Type="http://schemas.openxmlformats.org/officeDocument/2006/relationships/image" Target="media/image13.jpeg"/><Relationship Id="rId32" Type="http://schemas.openxmlformats.org/officeDocument/2006/relationships/hyperlink" Target="mailto:eo@gmanz.co.nz" TargetMode="External"/><Relationship Id="rId37" Type="http://schemas.openxmlformats.org/officeDocument/2006/relationships/hyperlink" Target="https://gmanz-my.sharepoint.com/:b:/g/personal/des_gmanz_onmicrosoft_com/EWmWcW5ec1hHljngXo_ZkwYBbkXLlB6kSx_9aVvg2plgxQ?e=CeSIBy"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o@gmanz.co." TargetMode="Externa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2.jpeg"/><Relationship Id="rId10" Type="http://schemas.openxmlformats.org/officeDocument/2006/relationships/image" Target="media/image3.png"/><Relationship Id="rId19" Type="http://schemas.openxmlformats.org/officeDocument/2006/relationships/image" Target="cid:e19b2bc3-3c1f-4f63-8240-38d8bb213c4d" TargetMode="External"/><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maincourse.co.nz/about" TargetMode="External"/><Relationship Id="rId27" Type="http://schemas.openxmlformats.org/officeDocument/2006/relationships/image" Target="media/image16.jpeg"/><Relationship Id="rId30" Type="http://schemas.openxmlformats.org/officeDocument/2006/relationships/image" Target="media/image18.jpeg"/><Relationship Id="rId35" Type="http://schemas.openxmlformats.org/officeDocument/2006/relationships/hyperlink" Target="https://www.golfmanagers.co.nz/assets/_site_/downloads/Motunau_Golf_Club.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3981</Words>
  <Characters>22693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2</cp:revision>
  <cp:lastPrinted>2024-08-30T03:59:00Z</cp:lastPrinted>
  <dcterms:created xsi:type="dcterms:W3CDTF">2025-05-14T21:01:00Z</dcterms:created>
  <dcterms:modified xsi:type="dcterms:W3CDTF">2025-05-14T21:01:00Z</dcterms:modified>
</cp:coreProperties>
</file>